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83" w:rsidRDefault="00677C83" w:rsidP="00677C83">
      <w:pPr>
        <w:pStyle w:val="ab"/>
        <w:ind w:firstLine="10773"/>
        <w:rPr>
          <w:rFonts w:ascii="Times New Roman" w:hAnsi="Times New Roman"/>
          <w:sz w:val="24"/>
          <w:szCs w:val="24"/>
          <w:lang w:val="uk-UA"/>
        </w:rPr>
      </w:pPr>
      <w:r w:rsidRPr="00677C8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</w:p>
    <w:p w:rsidR="00AE1C6C" w:rsidRPr="004E59A1" w:rsidRDefault="00AE1C6C" w:rsidP="00677C83">
      <w:pPr>
        <w:pStyle w:val="ab"/>
        <w:ind w:firstLine="10773"/>
        <w:rPr>
          <w:rFonts w:ascii="Times New Roman" w:hAnsi="Times New Roman"/>
          <w:sz w:val="24"/>
          <w:szCs w:val="24"/>
          <w:lang w:val="uk-UA"/>
        </w:rPr>
      </w:pPr>
      <w:r w:rsidRPr="004E59A1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AE1C6C" w:rsidRPr="00677C83" w:rsidRDefault="00AE1C6C" w:rsidP="00677C83">
      <w:pPr>
        <w:tabs>
          <w:tab w:val="left" w:pos="5529"/>
        </w:tabs>
        <w:spacing w:after="0" w:line="240" w:lineRule="auto"/>
        <w:ind w:left="10773" w:right="-456"/>
        <w:rPr>
          <w:rFonts w:ascii="Times New Roman" w:hAnsi="Times New Roman"/>
          <w:szCs w:val="24"/>
        </w:rPr>
      </w:pPr>
      <w:r w:rsidRPr="00677C83">
        <w:rPr>
          <w:rFonts w:ascii="Times New Roman" w:hAnsi="Times New Roman"/>
          <w:szCs w:val="24"/>
        </w:rPr>
        <w:t xml:space="preserve">до рішення </w:t>
      </w:r>
      <w:r w:rsidR="00677C83" w:rsidRPr="00677C83">
        <w:rPr>
          <w:rFonts w:ascii="Times New Roman" w:hAnsi="Times New Roman"/>
          <w:szCs w:val="24"/>
        </w:rPr>
        <w:t>виконавчого комітету</w:t>
      </w:r>
    </w:p>
    <w:p w:rsidR="00AE1C6C" w:rsidRPr="00677C83" w:rsidRDefault="00AE1C6C" w:rsidP="00677C83">
      <w:pPr>
        <w:tabs>
          <w:tab w:val="left" w:pos="5529"/>
        </w:tabs>
        <w:spacing w:after="0" w:line="240" w:lineRule="auto"/>
        <w:ind w:left="10773" w:right="-456"/>
        <w:rPr>
          <w:rFonts w:ascii="Times New Roman" w:hAnsi="Times New Roman"/>
          <w:szCs w:val="24"/>
        </w:rPr>
      </w:pPr>
      <w:r w:rsidRPr="00677C83">
        <w:rPr>
          <w:rFonts w:ascii="Times New Roman" w:hAnsi="Times New Roman"/>
          <w:szCs w:val="24"/>
        </w:rPr>
        <w:t xml:space="preserve">Ічнянської міської ради </w:t>
      </w:r>
    </w:p>
    <w:p w:rsidR="00921903" w:rsidRDefault="00AE1C6C" w:rsidP="00D11002">
      <w:pPr>
        <w:spacing w:after="0"/>
        <w:ind w:left="10773"/>
        <w:rPr>
          <w:rFonts w:ascii="Times New Roman" w:hAnsi="Times New Roman"/>
          <w:szCs w:val="24"/>
        </w:rPr>
      </w:pPr>
      <w:r w:rsidRPr="00677C83">
        <w:rPr>
          <w:rFonts w:ascii="Times New Roman" w:hAnsi="Times New Roman"/>
          <w:szCs w:val="24"/>
        </w:rPr>
        <w:t xml:space="preserve">від </w:t>
      </w:r>
      <w:r w:rsidR="00D11002">
        <w:rPr>
          <w:rFonts w:ascii="Times New Roman" w:hAnsi="Times New Roman"/>
          <w:szCs w:val="24"/>
        </w:rPr>
        <w:t xml:space="preserve">25 червня </w:t>
      </w:r>
      <w:r w:rsidRPr="00677C83">
        <w:rPr>
          <w:rFonts w:ascii="Times New Roman" w:hAnsi="Times New Roman"/>
          <w:szCs w:val="24"/>
        </w:rPr>
        <w:t xml:space="preserve"> 202</w:t>
      </w:r>
      <w:r w:rsidR="00345459">
        <w:rPr>
          <w:rFonts w:ascii="Times New Roman" w:hAnsi="Times New Roman"/>
          <w:szCs w:val="24"/>
        </w:rPr>
        <w:t>6</w:t>
      </w:r>
      <w:r w:rsidRPr="00677C83">
        <w:rPr>
          <w:rFonts w:ascii="Times New Roman" w:hAnsi="Times New Roman"/>
          <w:szCs w:val="24"/>
        </w:rPr>
        <w:t xml:space="preserve"> року № </w:t>
      </w:r>
      <w:r w:rsidR="00D11002">
        <w:rPr>
          <w:rFonts w:ascii="Times New Roman" w:hAnsi="Times New Roman"/>
          <w:szCs w:val="24"/>
        </w:rPr>
        <w:t>185</w:t>
      </w:r>
    </w:p>
    <w:p w:rsidR="00D11002" w:rsidRDefault="00D11002" w:rsidP="00D11002">
      <w:pPr>
        <w:spacing w:after="0"/>
        <w:ind w:left="10773"/>
        <w:rPr>
          <w:rFonts w:ascii="Times New Roman" w:hAnsi="Times New Roman"/>
          <w:b/>
          <w:sz w:val="28"/>
          <w:szCs w:val="28"/>
        </w:rPr>
      </w:pPr>
    </w:p>
    <w:p w:rsidR="00AE1C6C" w:rsidRPr="00921903" w:rsidRDefault="00AE1C6C" w:rsidP="00AE1C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903">
        <w:rPr>
          <w:rFonts w:ascii="Times New Roman" w:hAnsi="Times New Roman"/>
          <w:b/>
          <w:sz w:val="28"/>
          <w:szCs w:val="28"/>
        </w:rPr>
        <w:t xml:space="preserve">РІШЕННЯ </w:t>
      </w:r>
    </w:p>
    <w:p w:rsidR="00AE1C6C" w:rsidRPr="00921903" w:rsidRDefault="00323041" w:rsidP="00AE1C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903">
        <w:rPr>
          <w:rFonts w:ascii="Times New Roman" w:hAnsi="Times New Roman"/>
          <w:b/>
          <w:sz w:val="28"/>
          <w:szCs w:val="28"/>
        </w:rPr>
        <w:t xml:space="preserve">виконавчого комітету </w:t>
      </w:r>
      <w:r w:rsidR="00AE1C6C" w:rsidRPr="00921903">
        <w:rPr>
          <w:rFonts w:ascii="Times New Roman" w:hAnsi="Times New Roman"/>
          <w:b/>
          <w:sz w:val="28"/>
          <w:szCs w:val="28"/>
        </w:rPr>
        <w:t>Ічнянської міської ради,</w:t>
      </w:r>
    </w:p>
    <w:p w:rsidR="00AE1C6C" w:rsidRPr="00921903" w:rsidRDefault="00AE1C6C" w:rsidP="008526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903">
        <w:rPr>
          <w:rFonts w:ascii="Times New Roman" w:hAnsi="Times New Roman"/>
          <w:b/>
          <w:sz w:val="28"/>
          <w:szCs w:val="28"/>
        </w:rPr>
        <w:t xml:space="preserve"> що перебували на контролі </w:t>
      </w:r>
    </w:p>
    <w:p w:rsidR="00AE1C6C" w:rsidRPr="001628A9" w:rsidRDefault="00AE1C6C" w:rsidP="00AE1C6C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76"/>
        <w:gridCol w:w="1479"/>
        <w:gridCol w:w="1172"/>
        <w:gridCol w:w="9639"/>
        <w:gridCol w:w="1984"/>
      </w:tblGrid>
      <w:tr w:rsidR="00852691" w:rsidRPr="001628A9" w:rsidTr="00D11002">
        <w:tc>
          <w:tcPr>
            <w:tcW w:w="576" w:type="dxa"/>
          </w:tcPr>
          <w:p w:rsidR="00852691" w:rsidRPr="00921903" w:rsidRDefault="00852691" w:rsidP="00852691">
            <w:pPr>
              <w:jc w:val="center"/>
              <w:rPr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№ з/п</w:t>
            </w:r>
          </w:p>
        </w:tc>
        <w:tc>
          <w:tcPr>
            <w:tcW w:w="1479" w:type="dxa"/>
          </w:tcPr>
          <w:p w:rsidR="00852691" w:rsidRPr="00921903" w:rsidRDefault="00852691" w:rsidP="00852691">
            <w:pPr>
              <w:jc w:val="center"/>
              <w:rPr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Дата проведення засідання</w:t>
            </w:r>
          </w:p>
        </w:tc>
        <w:tc>
          <w:tcPr>
            <w:tcW w:w="1172" w:type="dxa"/>
          </w:tcPr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Номер</w:t>
            </w:r>
          </w:p>
          <w:p w:rsidR="00852691" w:rsidRPr="00921903" w:rsidRDefault="00852691" w:rsidP="00852691">
            <w:pPr>
              <w:jc w:val="center"/>
              <w:rPr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рішення</w:t>
            </w:r>
          </w:p>
        </w:tc>
        <w:tc>
          <w:tcPr>
            <w:tcW w:w="9639" w:type="dxa"/>
          </w:tcPr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Назва рішення</w:t>
            </w:r>
          </w:p>
        </w:tc>
        <w:tc>
          <w:tcPr>
            <w:tcW w:w="1984" w:type="dxa"/>
          </w:tcPr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Підстави для зняття з контролю</w:t>
            </w:r>
          </w:p>
        </w:tc>
      </w:tr>
      <w:tr w:rsidR="00852691" w:rsidRPr="00321B50" w:rsidTr="00D11002">
        <w:tc>
          <w:tcPr>
            <w:tcW w:w="576" w:type="dxa"/>
          </w:tcPr>
          <w:p w:rsidR="00852691" w:rsidRPr="00321B50" w:rsidRDefault="00852691" w:rsidP="00673EF9">
            <w:pPr>
              <w:jc w:val="center"/>
              <w:rPr>
                <w:rFonts w:ascii="Times New Roman" w:hAnsi="Times New Roman"/>
                <w:szCs w:val="24"/>
              </w:rPr>
            </w:pPr>
            <w:bookmarkStart w:id="0" w:name="_GoBack" w:colFirst="4" w:colLast="4"/>
            <w:r w:rsidRPr="00321B5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9" w:type="dxa"/>
          </w:tcPr>
          <w:p w:rsidR="00852691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25.01.2024</w:t>
            </w:r>
          </w:p>
        </w:tc>
        <w:tc>
          <w:tcPr>
            <w:tcW w:w="1172" w:type="dxa"/>
          </w:tcPr>
          <w:p w:rsidR="00852691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639" w:type="dxa"/>
          </w:tcPr>
          <w:p w:rsidR="00852691" w:rsidRPr="00321B50" w:rsidRDefault="00ED3DAB" w:rsidP="00CD61A0">
            <w:pPr>
              <w:tabs>
                <w:tab w:val="left" w:pos="425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Про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Перспективний 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план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роботи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виконавчого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комітету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 xml:space="preserve"> Ічнянської міської ради на 2024 рік</w:t>
            </w:r>
          </w:p>
        </w:tc>
        <w:tc>
          <w:tcPr>
            <w:tcW w:w="1984" w:type="dxa"/>
          </w:tcPr>
          <w:p w:rsidR="00852691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ED3DAB" w:rsidRPr="00321B50" w:rsidTr="00D11002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79" w:type="dxa"/>
          </w:tcPr>
          <w:p w:rsidR="00ED3DAB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25.01.2024</w:t>
            </w:r>
          </w:p>
        </w:tc>
        <w:tc>
          <w:tcPr>
            <w:tcW w:w="1172" w:type="dxa"/>
          </w:tcPr>
          <w:p w:rsidR="00ED3DAB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639" w:type="dxa"/>
          </w:tcPr>
          <w:p w:rsidR="00ED3DAB" w:rsidRPr="00321B50" w:rsidRDefault="00ED3DAB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впорядкування черги та затвердження списку осіб, які потребують поліпшення житлових умов та перебувають на квартирному обліку у виконавчому комітеті Ічнянської міської ради</w:t>
            </w:r>
          </w:p>
        </w:tc>
        <w:tc>
          <w:tcPr>
            <w:tcW w:w="1984" w:type="dxa"/>
          </w:tcPr>
          <w:p w:rsidR="00ED3DAB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D11002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79" w:type="dxa"/>
          </w:tcPr>
          <w:p w:rsidR="00ED3DAB" w:rsidRPr="00321B50" w:rsidRDefault="00921903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25.01.2024</w:t>
            </w:r>
          </w:p>
        </w:tc>
        <w:tc>
          <w:tcPr>
            <w:tcW w:w="1172" w:type="dxa"/>
          </w:tcPr>
          <w:p w:rsidR="00ED3DAB" w:rsidRPr="00321B50" w:rsidRDefault="00921903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9639" w:type="dxa"/>
          </w:tcPr>
          <w:p w:rsidR="00ED3DAB" w:rsidRPr="00321B50" w:rsidRDefault="00921903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зняття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з квартирного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обліку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громадян</w:t>
            </w:r>
          </w:p>
        </w:tc>
        <w:tc>
          <w:tcPr>
            <w:tcW w:w="1984" w:type="dxa"/>
          </w:tcPr>
          <w:p w:rsidR="00921903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D11002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79" w:type="dxa"/>
          </w:tcPr>
          <w:p w:rsidR="00ED3DAB" w:rsidRPr="00321B50" w:rsidRDefault="001C6C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ED3DAB" w:rsidRPr="00321B50" w:rsidRDefault="001C6C82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9639" w:type="dxa"/>
          </w:tcPr>
          <w:p w:rsidR="00ED3DAB" w:rsidRPr="00321B50" w:rsidRDefault="001C6C82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влаштування до КЗ «Ічнянський територіальний центр соціального 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Гарбіча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С.І.</w:t>
            </w:r>
          </w:p>
        </w:tc>
        <w:tc>
          <w:tcPr>
            <w:tcW w:w="1984" w:type="dxa"/>
          </w:tcPr>
          <w:p w:rsidR="00ED3DAB" w:rsidRPr="00321B50" w:rsidRDefault="00F96EF9" w:rsidP="00D1100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D11002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79" w:type="dxa"/>
          </w:tcPr>
          <w:p w:rsidR="00ED3DAB" w:rsidRPr="00321B50" w:rsidRDefault="001C6C82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ED3DAB" w:rsidRPr="00321B50" w:rsidRDefault="001C6C82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639" w:type="dxa"/>
          </w:tcPr>
          <w:p w:rsidR="00ED3DAB" w:rsidRPr="00321B50" w:rsidRDefault="001C6C82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внесення змін до складу міської комісії з питань техногенно-екологічної безпеки та надзвичайних ситуацій</w:t>
            </w:r>
          </w:p>
        </w:tc>
        <w:tc>
          <w:tcPr>
            <w:tcW w:w="1984" w:type="dxa"/>
          </w:tcPr>
          <w:p w:rsidR="00ED3DAB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D11002">
        <w:tc>
          <w:tcPr>
            <w:tcW w:w="576" w:type="dxa"/>
          </w:tcPr>
          <w:p w:rsidR="00ED3DAB" w:rsidRPr="00321B50" w:rsidRDefault="00ED3DAB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79" w:type="dxa"/>
          </w:tcPr>
          <w:p w:rsidR="00ED3DAB" w:rsidRPr="00321B50" w:rsidRDefault="005D04AD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ED3DAB" w:rsidRPr="00321B50" w:rsidRDefault="005D04AD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9639" w:type="dxa"/>
          </w:tcPr>
          <w:p w:rsidR="00ED3DAB" w:rsidRPr="00321B50" w:rsidRDefault="005D04AD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організацію доступу до інфраструктури об’єктів будівництва комунальної власності Ічнянської міської територіальної громади </w:t>
            </w:r>
          </w:p>
        </w:tc>
        <w:tc>
          <w:tcPr>
            <w:tcW w:w="1984" w:type="dxa"/>
          </w:tcPr>
          <w:p w:rsidR="00ED3DAB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D11002">
        <w:tc>
          <w:tcPr>
            <w:tcW w:w="576" w:type="dxa"/>
          </w:tcPr>
          <w:p w:rsidR="00ED3DAB" w:rsidRPr="00321B50" w:rsidRDefault="00ED3DAB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479" w:type="dxa"/>
          </w:tcPr>
          <w:p w:rsidR="00ED3DAB" w:rsidRPr="00321B50" w:rsidRDefault="005D04AD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ED3DAB" w:rsidRPr="00321B50" w:rsidRDefault="005D04AD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9639" w:type="dxa"/>
          </w:tcPr>
          <w:p w:rsidR="005D04AD" w:rsidRPr="00321B50" w:rsidRDefault="005D04AD" w:rsidP="00CD61A0">
            <w:pPr>
              <w:jc w:val="both"/>
              <w:rPr>
                <w:rFonts w:ascii="Times New Roman" w:eastAsia="Times New Roman" w:hAnsi="Times New Roman"/>
                <w:iCs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організацію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суспі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льно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 xml:space="preserve"> корисних робіт в умовах воєнного стану</w:t>
            </w:r>
          </w:p>
          <w:p w:rsidR="00ED3DAB" w:rsidRPr="00321B50" w:rsidRDefault="00ED3DAB" w:rsidP="00CD61A0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ED3DAB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79" w:type="dxa"/>
          </w:tcPr>
          <w:p w:rsidR="00345459" w:rsidRPr="00321B50" w:rsidRDefault="00345459" w:rsidP="002C5A51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(поблизу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та будинку № 260)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Свято-Преображенська (поблизу недіючої автостанції)</w:t>
            </w:r>
          </w:p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 xml:space="preserve">Виконано та втратило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10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Буди, вул. Набережна (поблизу будівлі старостату)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Припутні, вул. Миру, 24 (поблизу будівлі старостату)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105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недоцільності позбавлення батьківських прав  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недоцільності позбавлення батьківських прав  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107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доцільності позбавлення батьківських прав  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108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визначення способу </w:t>
            </w:r>
            <w:r w:rsidRPr="00321B50">
              <w:rPr>
                <w:rFonts w:ascii="Times New Roman" w:eastAsia="Calibri" w:hAnsi="Times New Roman"/>
                <w:bCs/>
                <w:color w:val="000000"/>
                <w:szCs w:val="24"/>
              </w:rPr>
              <w:t xml:space="preserve">участі батька у вихованні дитини  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Про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визначен</w:t>
            </w: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ня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321B50">
              <w:rPr>
                <w:rFonts w:ascii="Times New Roman" w:eastAsia="Times New Roman" w:hAnsi="Times New Roman"/>
                <w:szCs w:val="24"/>
                <w:lang w:eastAsia="uk-UA"/>
              </w:rPr>
              <w:t xml:space="preserve">видів (безоплатних) громадських робіт та погодження переліку об’єктів для відбування громадських робіт для порушників, яким судом накладено адміністративне стягнення, та засуджених, яким призначено кримінальне покарання </w:t>
            </w:r>
            <w:r w:rsidRPr="00321B50">
              <w:rPr>
                <w:rFonts w:ascii="Times New Roman" w:eastAsia="Times New Roman" w:hAnsi="Times New Roman"/>
                <w:bCs/>
                <w:szCs w:val="24"/>
                <w:lang w:eastAsia="uk-UA"/>
              </w:rPr>
              <w:t>у вигляді громадських робіт на 2024 рік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113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Про затвердження переліку об’єктів та видів суспільно корисних робіт для осіб, на яких судом накладено адміністративне стягнення у вигляді оплачуваних суспільно корисних робіт на 2024 рік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7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114</w:t>
            </w:r>
          </w:p>
        </w:tc>
        <w:tc>
          <w:tcPr>
            <w:tcW w:w="9639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ФОП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Куриленко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Олені Володимирівні дозволу на розміщення зовнішньої реклами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9639" w:type="dxa"/>
          </w:tcPr>
          <w:p w:rsidR="00345459" w:rsidRPr="00321B50" w:rsidRDefault="00345459" w:rsidP="0047407B">
            <w:pPr>
              <w:tabs>
                <w:tab w:val="left" w:pos="1005"/>
                <w:tab w:val="left" w:pos="3969"/>
                <w:tab w:val="left" w:pos="4111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124</w:t>
            </w:r>
          </w:p>
        </w:tc>
        <w:tc>
          <w:tcPr>
            <w:tcW w:w="9639" w:type="dxa"/>
          </w:tcPr>
          <w:p w:rsidR="00345459" w:rsidRPr="00321B50" w:rsidRDefault="00345459" w:rsidP="0047407B">
            <w:pPr>
              <w:widowControl w:val="0"/>
              <w:tabs>
                <w:tab w:val="left" w:pos="3796"/>
                <w:tab w:val="left" w:pos="865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</w:rPr>
              <w:t xml:space="preserve">Про організацію доступу до інфраструктури об’єктів будівництва </w:t>
            </w:r>
            <w:r w:rsidRPr="00321B50">
              <w:rPr>
                <w:rFonts w:ascii="Times New Roman" w:eastAsia="Calibri" w:hAnsi="Times New Roman"/>
                <w:szCs w:val="24"/>
              </w:rPr>
              <w:t>комунальної власності Ічнянської міської територіальної громади</w:t>
            </w:r>
          </w:p>
        </w:tc>
        <w:tc>
          <w:tcPr>
            <w:tcW w:w="1984" w:type="dxa"/>
          </w:tcPr>
          <w:p w:rsidR="00345459" w:rsidRPr="00321B50" w:rsidRDefault="0034545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9639" w:type="dxa"/>
          </w:tcPr>
          <w:p w:rsidR="00345459" w:rsidRPr="00321B50" w:rsidRDefault="00345459" w:rsidP="0047407B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розгляд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имоги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Державної екологічної інспекції у Чернігівській області щодо приведення у відповідність із законодавством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Спортивна (територія кладовища)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Крупичполе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(біля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Рудки)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129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Крупичполе</w:t>
            </w:r>
            <w:proofErr w:type="spellEnd"/>
            <w:r w:rsidRPr="00321B5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321B50">
              <w:rPr>
                <w:rFonts w:ascii="Times New Roman" w:hAnsi="Times New Roman"/>
                <w:szCs w:val="24"/>
              </w:rPr>
              <w:t xml:space="preserve">(територія кладовища Ковалівка та кладовища № 2 по вул. П.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Слабеняка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Буди, вул. Центральна (навпроти старостату)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Городня, вул. Незалежності, 30 (поблизу будинку)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</w:t>
            </w:r>
            <w:r w:rsidRPr="00321B50">
              <w:rPr>
                <w:rFonts w:ascii="Times New Roman" w:eastAsia="Calibri" w:hAnsi="Times New Roman"/>
                <w:bCs/>
                <w:color w:val="000000"/>
                <w:szCs w:val="24"/>
              </w:rPr>
              <w:t>органу опіки та піклування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166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 плану заходів на 2024 рік з реалізації Національної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тратегії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із створення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безбар’єрного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простору в Україні на період до 2030 року на території Ічнянської міської територіальної громади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167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 затвердження інформаційних та технологічних карток адміністративних послуг, що надаються через відділ «Центр надання адміністративних послуг» Ічнянської міської ради </w:t>
            </w: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7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168</w:t>
            </w:r>
          </w:p>
        </w:tc>
        <w:tc>
          <w:tcPr>
            <w:tcW w:w="9639" w:type="dxa"/>
          </w:tcPr>
          <w:p w:rsidR="00345459" w:rsidRPr="00321B50" w:rsidRDefault="00345459" w:rsidP="000A3276">
            <w:pPr>
              <w:jc w:val="both"/>
              <w:rPr>
                <w:rFonts w:ascii="Times New Roman" w:eastAsia="Calibri" w:hAnsi="Times New Roman"/>
                <w:color w:val="000000"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</w:rPr>
              <w:t>Про негайне відібрання дитини</w:t>
            </w:r>
          </w:p>
          <w:p w:rsidR="00345459" w:rsidRPr="00321B50" w:rsidRDefault="00345459" w:rsidP="000A3276">
            <w:pPr>
              <w:tabs>
                <w:tab w:val="left" w:pos="3744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345459" w:rsidRPr="00321B50" w:rsidRDefault="00C0516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175</w:t>
            </w:r>
          </w:p>
        </w:tc>
        <w:tc>
          <w:tcPr>
            <w:tcW w:w="9639" w:type="dxa"/>
          </w:tcPr>
          <w:p w:rsidR="00345459" w:rsidRPr="00321B50" w:rsidRDefault="00345459" w:rsidP="0047407B">
            <w:pPr>
              <w:tabs>
                <w:tab w:val="left" w:pos="1005"/>
                <w:tab w:val="left" w:pos="3969"/>
                <w:tab w:val="left" w:pos="411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177</w:t>
            </w:r>
          </w:p>
        </w:tc>
        <w:tc>
          <w:tcPr>
            <w:tcW w:w="9639" w:type="dxa"/>
          </w:tcPr>
          <w:p w:rsidR="00345459" w:rsidRPr="00321B50" w:rsidRDefault="00345459" w:rsidP="0047407B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Плану роботи 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виконавчого комітету Ічнянської міської ради на ІІ квартал 2024 року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та втратило чинність за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33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180</w:t>
            </w:r>
          </w:p>
        </w:tc>
        <w:tc>
          <w:tcPr>
            <w:tcW w:w="9639" w:type="dxa"/>
          </w:tcPr>
          <w:p w:rsidR="00345459" w:rsidRPr="00321B50" w:rsidRDefault="00345459" w:rsidP="0047407B">
            <w:pPr>
              <w:tabs>
                <w:tab w:val="left" w:pos="374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перенесення виконання заходів Інвестиційної програми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 Ічнянської міської ради Чернігівської області на 2024 рік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639" w:type="dxa"/>
          </w:tcPr>
          <w:p w:rsidR="00345459" w:rsidRPr="00321B50" w:rsidRDefault="00345459" w:rsidP="00B46F3A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</w:rPr>
              <w:t xml:space="preserve">Про організацію доступу </w:t>
            </w:r>
            <w:r w:rsidRPr="00321B50">
              <w:rPr>
                <w:rFonts w:ascii="Times New Roman" w:eastAsia="Calibri" w:hAnsi="Times New Roman"/>
                <w:szCs w:val="24"/>
              </w:rPr>
              <w:t>ТОВ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Юкрейн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Тауер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Компані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» </w:t>
            </w:r>
            <w:r w:rsidRPr="00321B50">
              <w:rPr>
                <w:rFonts w:ascii="Times New Roman" w:eastAsia="Times New Roman" w:hAnsi="Times New Roman"/>
                <w:szCs w:val="24"/>
              </w:rPr>
              <w:t xml:space="preserve">до інфраструктури об’єктів будівництва </w:t>
            </w:r>
            <w:r w:rsidRPr="00321B50">
              <w:rPr>
                <w:rFonts w:ascii="Times New Roman" w:eastAsia="Calibri" w:hAnsi="Times New Roman"/>
                <w:szCs w:val="24"/>
              </w:rPr>
              <w:t>комунальної власності Ічнянської міської територіальної громади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183</w:t>
            </w:r>
          </w:p>
        </w:tc>
        <w:tc>
          <w:tcPr>
            <w:tcW w:w="9639" w:type="dxa"/>
          </w:tcPr>
          <w:p w:rsidR="00345459" w:rsidRPr="00321B50" w:rsidRDefault="00345459" w:rsidP="00B46F3A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продовження терміну дії Ордера № 39 від 02 жовтня 2023 року на видалення зелених насаджень у м. Ічня, вул. Богуна, 3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9639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ПП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Агро-Трейдер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» на порушення об’єкта благоустрою 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Гужівка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Миру, 3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185</w:t>
            </w:r>
          </w:p>
        </w:tc>
        <w:tc>
          <w:tcPr>
            <w:tcW w:w="9639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Заудайка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Центральна (біля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186</w:t>
            </w:r>
          </w:p>
        </w:tc>
        <w:tc>
          <w:tcPr>
            <w:tcW w:w="9639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зеленого насадження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Монастирище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Центральна (біля кладовища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187</w:t>
            </w:r>
          </w:p>
        </w:tc>
        <w:tc>
          <w:tcPr>
            <w:tcW w:w="9639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Припутні, вул. Шевченка, 1 (поблизу Будинку культури)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188</w:t>
            </w:r>
          </w:p>
        </w:tc>
        <w:tc>
          <w:tcPr>
            <w:tcW w:w="9639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Городня, вул. Перемоги (територія парку)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D11002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189</w:t>
            </w:r>
          </w:p>
        </w:tc>
        <w:tc>
          <w:tcPr>
            <w:tcW w:w="9639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зеленого насадження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40</w:t>
            </w:r>
          </w:p>
        </w:tc>
        <w:tc>
          <w:tcPr>
            <w:tcW w:w="1984" w:type="dxa"/>
          </w:tcPr>
          <w:p w:rsidR="00345459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639" w:type="dxa"/>
          </w:tcPr>
          <w:p w:rsidR="000D5EFF" w:rsidRPr="00321B50" w:rsidRDefault="000D5EFF" w:rsidP="00B46F3A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до закладу</w:t>
            </w:r>
          </w:p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43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241</w:t>
            </w:r>
          </w:p>
        </w:tc>
        <w:tc>
          <w:tcPr>
            <w:tcW w:w="9639" w:type="dxa"/>
          </w:tcPr>
          <w:p w:rsidR="000D5EFF" w:rsidRPr="00321B50" w:rsidRDefault="000D5EFF" w:rsidP="00B46F3A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до закладу</w:t>
            </w:r>
          </w:p>
          <w:p w:rsidR="000D5EFF" w:rsidRPr="00321B50" w:rsidRDefault="000D5EFF" w:rsidP="00673EF9">
            <w:pP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7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242</w:t>
            </w:r>
          </w:p>
        </w:tc>
        <w:tc>
          <w:tcPr>
            <w:tcW w:w="9639" w:type="dxa"/>
          </w:tcPr>
          <w:p w:rsidR="000D5EFF" w:rsidRPr="00321B50" w:rsidRDefault="000D5EFF" w:rsidP="00B46F3A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до закладу</w:t>
            </w:r>
          </w:p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04.04.2024</w:t>
            </w:r>
          </w:p>
        </w:tc>
        <w:tc>
          <w:tcPr>
            <w:tcW w:w="117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249</w:t>
            </w:r>
          </w:p>
        </w:tc>
        <w:tc>
          <w:tcPr>
            <w:tcW w:w="9639" w:type="dxa"/>
          </w:tcPr>
          <w:p w:rsidR="000D5EFF" w:rsidRPr="00321B50" w:rsidRDefault="000D5EFF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продовження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» терміну дії дозволу № 15 від 02.10.2023 року на порушення об’єкта благоустрою  в м. Ічня по вулицях Чернігівська, Коцюбинського,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479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04.04.2024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250</w:t>
            </w:r>
          </w:p>
        </w:tc>
        <w:tc>
          <w:tcPr>
            <w:tcW w:w="9639" w:type="dxa"/>
          </w:tcPr>
          <w:p w:rsidR="000D5EFF" w:rsidRPr="00321B50" w:rsidRDefault="000D5EFF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Чернігівській філії ТОВ «Газорозподільні мережі України» на порушення об’єкта благоустрою в м. Ічня, вул. Свято-Преображенська, 1-а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1479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255</w:t>
            </w:r>
          </w:p>
        </w:tc>
        <w:tc>
          <w:tcPr>
            <w:tcW w:w="9639" w:type="dxa"/>
          </w:tcPr>
          <w:p w:rsidR="000D5EFF" w:rsidRPr="00321B50" w:rsidRDefault="000D5EFF" w:rsidP="00FA5497">
            <w:pPr>
              <w:tabs>
                <w:tab w:val="left" w:pos="1005"/>
                <w:tab w:val="left" w:pos="3969"/>
                <w:tab w:val="left" w:pos="411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258</w:t>
            </w:r>
          </w:p>
        </w:tc>
        <w:tc>
          <w:tcPr>
            <w:tcW w:w="9639" w:type="dxa"/>
          </w:tcPr>
          <w:p w:rsidR="000D5EFF" w:rsidRPr="00321B50" w:rsidRDefault="000D5EFF" w:rsidP="007D1C83">
            <w:pPr>
              <w:tabs>
                <w:tab w:val="left" w:pos="374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внесення змін до переліку заходів Інвестиційної програми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 Ічнянської міської ради Чернігівської області за 2023 рік (зі змінами)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275</w:t>
            </w:r>
          </w:p>
        </w:tc>
        <w:tc>
          <w:tcPr>
            <w:tcW w:w="9639" w:type="dxa"/>
          </w:tcPr>
          <w:p w:rsidR="000D5EFF" w:rsidRPr="00321B50" w:rsidRDefault="000D5EFF" w:rsidP="007D1C83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порушення об’єкта благоустрою в м. Ічня, вул. Лісова, 78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276</w:t>
            </w:r>
          </w:p>
        </w:tc>
        <w:tc>
          <w:tcPr>
            <w:tcW w:w="9639" w:type="dxa"/>
          </w:tcPr>
          <w:p w:rsidR="000D5EFF" w:rsidRPr="00321B50" w:rsidRDefault="000D5EFF" w:rsidP="007D1C83">
            <w:pPr>
              <w:jc w:val="both"/>
              <w:rPr>
                <w:rFonts w:ascii="Times New Roman" w:hAnsi="Times New Roman"/>
                <w:bCs/>
                <w:noProof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 xml:space="preserve">Про надання дозволу на видалення зеленого насадження у с.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Сезьки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, вул. Франка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277</w:t>
            </w:r>
          </w:p>
        </w:tc>
        <w:tc>
          <w:tcPr>
            <w:tcW w:w="9639" w:type="dxa"/>
          </w:tcPr>
          <w:p w:rsidR="000D5EFF" w:rsidRPr="00321B50" w:rsidRDefault="000D5EFF" w:rsidP="007D1C83">
            <w:pPr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Сезьки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, вул. Вокзальна</w:t>
            </w:r>
          </w:p>
          <w:p w:rsidR="000D5EFF" w:rsidRPr="00321B50" w:rsidRDefault="000D5EFF" w:rsidP="007D1C83">
            <w:pPr>
              <w:jc w:val="both"/>
              <w:rPr>
                <w:rFonts w:ascii="Times New Roman" w:hAnsi="Times New Roman"/>
                <w:bCs/>
                <w:noProof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1479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278</w:t>
            </w:r>
          </w:p>
        </w:tc>
        <w:tc>
          <w:tcPr>
            <w:tcW w:w="9639" w:type="dxa"/>
          </w:tcPr>
          <w:p w:rsidR="000D5EFF" w:rsidRPr="00321B50" w:rsidRDefault="000D5EFF" w:rsidP="007D1C83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 xml:space="preserve">Про надання дозволу на видалення зеленого насадження у с.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Ольшана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, вул. Набережна, 5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279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Піщана, 7-Б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та втратило чинність за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54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280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180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7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286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влаштування до КЗ «Ічнянський територіальний центр соціального 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Леваднього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В.М.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289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дитини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на </w:t>
            </w: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ці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лодобове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перебування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до </w:t>
            </w: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закладу</w:t>
            </w:r>
          </w:p>
          <w:p w:rsidR="000D5EFF" w:rsidRPr="00321B50" w:rsidRDefault="000D5EFF" w:rsidP="00C73AF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292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Положення про порядок реєстрації імені помічника фізичної дієздатної особи, яка за станом здоров'я не може самостійно здійснювати свої права та виконувати свої обов'язки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293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тимчасове розміщення дитячих атракціонів на території міського парку в м. Ічня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294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тимчасове розміщення дитячих атракціонів на території міського парку в м. Ічня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298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Вокзальна (територія кладовища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Шибенське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299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Вокзальна (територія парку)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Героїв Майдану, 4 (територія Мистецької школи Ічнянської міської ради)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301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Ковалівка (територія кладовища)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302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Солдатської Слави (навпроти будинків № 54 та № 77)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65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303</w:t>
            </w:r>
          </w:p>
        </w:tc>
        <w:tc>
          <w:tcPr>
            <w:tcW w:w="9639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Швидченка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(на перехресті з вулицею Тарновських)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304</w:t>
            </w:r>
          </w:p>
        </w:tc>
        <w:tc>
          <w:tcPr>
            <w:tcW w:w="9639" w:type="dxa"/>
          </w:tcPr>
          <w:p w:rsidR="000D5EFF" w:rsidRPr="00321B50" w:rsidRDefault="000D5EFF" w:rsidP="00287CB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зеленого насадження в м. Ічня, сквер пл. Васильченка</w:t>
            </w:r>
          </w:p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305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Августівка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Вокзальна (територія кладовища)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306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Миру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307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Дорогинка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Набережна, 3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308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Рожнівка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Набережна (біля парку та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309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гр. Шевченко Надії Дмитрівні дозволу на порушення об’єкта благоустрою в м. Ічня, вул. Слободи, 57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310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Короленко Наталії Миколаївні дозволу на порушення об’єкта благоустрою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Таранівка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8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311</w:t>
            </w:r>
          </w:p>
        </w:tc>
        <w:tc>
          <w:tcPr>
            <w:tcW w:w="9639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Квач Світлані Віталіївні дозволу на порушення об’єкта благоустрою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Таранівка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13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340</w:t>
            </w:r>
          </w:p>
        </w:tc>
        <w:tc>
          <w:tcPr>
            <w:tcW w:w="9639" w:type="dxa"/>
          </w:tcPr>
          <w:p w:rsidR="000D5EFF" w:rsidRPr="00321B50" w:rsidRDefault="000D5EFF" w:rsidP="0044023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виготовлення проектно-кошторисної документації на об’єкт 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будівництва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75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341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uk-UA"/>
              </w:rPr>
              <w:t>Про створення матеріального резерву місцевого рівня для здійснення заходів спрямованих на запобігання і ліквідацію наслідків надзвичайних ситуацій.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343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Вишнівка, вул. Перемоги (територія кладовища)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344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233а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349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тимчасове розміщення дитячих атракціонів на території міського парку в м. Ічня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351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  <w:lang w:eastAsia="ru-RU"/>
              </w:rPr>
              <w:t>Про внесення змін до плану заходів Інвестиційної програми КП ВКГ «</w:t>
            </w:r>
            <w:proofErr w:type="spellStart"/>
            <w:r w:rsidRPr="00321B50">
              <w:rPr>
                <w:rFonts w:ascii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hAnsi="Times New Roman"/>
                <w:szCs w:val="24"/>
                <w:lang w:eastAsia="ru-RU"/>
              </w:rPr>
              <w:t xml:space="preserve">» Ічнянської міської ради Чернігівської області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352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Бабенку Сергію Володимировичу дозволу на порушення об’єкта благоустрою в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Бунівка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115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353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tabs>
                <w:tab w:val="left" w:pos="425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лану роботи виконавчого комітету Ічнянської міської ради на ІІ півріччя 2024 року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354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Репій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Катерині Євгеніївні дозволу на порушення об’єкта благоустрою в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183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DD0DE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10.07.2024</w:t>
            </w:r>
          </w:p>
        </w:tc>
        <w:tc>
          <w:tcPr>
            <w:tcW w:w="1172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356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порушення об’єкта благоустрою в м. Ічня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DD0DE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10.07.2024</w:t>
            </w:r>
          </w:p>
        </w:tc>
        <w:tc>
          <w:tcPr>
            <w:tcW w:w="1172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358</w:t>
            </w:r>
          </w:p>
        </w:tc>
        <w:tc>
          <w:tcPr>
            <w:tcW w:w="9639" w:type="dxa"/>
          </w:tcPr>
          <w:p w:rsidR="000D5EFF" w:rsidRPr="00321B50" w:rsidRDefault="000D5EFF" w:rsidP="00DD0DE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перепоховання останків померлого</w:t>
            </w:r>
          </w:p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756F60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Зняти з контролю (встановлено пам’ятник і перепоховання не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здійснювалось )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85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18.07.2024</w:t>
            </w:r>
          </w:p>
        </w:tc>
        <w:tc>
          <w:tcPr>
            <w:tcW w:w="117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363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21"/>
                <w:tab w:val="left" w:pos="8654"/>
              </w:tabs>
              <w:ind w:right="175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391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tabs>
                <w:tab w:val="left" w:pos="1005"/>
                <w:tab w:val="left" w:pos="3498"/>
                <w:tab w:val="left" w:pos="3801"/>
                <w:tab w:val="left" w:pos="3969"/>
                <w:tab w:val="left" w:pos="4111"/>
                <w:tab w:val="left" w:pos="8621"/>
                <w:tab w:val="left" w:pos="865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393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21"/>
                <w:tab w:val="left" w:pos="8654"/>
              </w:tabs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394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21"/>
                <w:tab w:val="left" w:pos="865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395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479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396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54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першочергового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401</w:t>
            </w:r>
          </w:p>
        </w:tc>
        <w:tc>
          <w:tcPr>
            <w:tcW w:w="9639" w:type="dxa"/>
          </w:tcPr>
          <w:p w:rsidR="000D5EFF" w:rsidRPr="00321B50" w:rsidRDefault="000D5EFF" w:rsidP="007D207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влаштування до КЗ «Ічнянський територіальний центр соціального 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Леваднього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В.М.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416</w:t>
            </w:r>
          </w:p>
        </w:tc>
        <w:tc>
          <w:tcPr>
            <w:tcW w:w="9639" w:type="dxa"/>
          </w:tcPr>
          <w:p w:rsidR="000D5EFF" w:rsidRPr="00321B50" w:rsidRDefault="000D5EFF" w:rsidP="00A820C2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» на порушення об’єкта благоустрою  в м. Ічня по вул. Б. Хмельницького від будинку № 84 до будівлі № 3 по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Бунівка</w:t>
            </w:r>
            <w:proofErr w:type="spellEnd"/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422</w:t>
            </w:r>
          </w:p>
        </w:tc>
        <w:tc>
          <w:tcPr>
            <w:tcW w:w="9639" w:type="dxa"/>
          </w:tcPr>
          <w:p w:rsidR="000D5EFF" w:rsidRPr="00321B50" w:rsidRDefault="000D5EFF" w:rsidP="00A820C2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Приватному акціонерному товариству «Ічнянський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молочно-консервний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комбінат» дозволу  на порушення об’єкта благоустрою  в м. Ічня по вулицях Солдатської Слави та Вишнева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423</w:t>
            </w:r>
          </w:p>
        </w:tc>
        <w:tc>
          <w:tcPr>
            <w:tcW w:w="9639" w:type="dxa"/>
          </w:tcPr>
          <w:p w:rsidR="000D5EFF" w:rsidRPr="00321B50" w:rsidRDefault="000D5EFF" w:rsidP="00A820C2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форми організації освітнього процесу в закладах освіти Ічнянської міської ради у 2024 – 2025 навчальному році</w:t>
            </w:r>
          </w:p>
        </w:tc>
        <w:tc>
          <w:tcPr>
            <w:tcW w:w="1984" w:type="dxa"/>
          </w:tcPr>
          <w:p w:rsidR="000D5EFF" w:rsidRPr="00321B50" w:rsidRDefault="00BB47DE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A820C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</w:t>
            </w:r>
          </w:p>
        </w:tc>
        <w:tc>
          <w:tcPr>
            <w:tcW w:w="1479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425</w:t>
            </w:r>
          </w:p>
        </w:tc>
        <w:tc>
          <w:tcPr>
            <w:tcW w:w="9639" w:type="dxa"/>
          </w:tcPr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фінансового плану Комунального підприємства «Ічнянське виробниче управління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житлово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– комунального господарства» Ічнянської міської ради на 2025 рік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A820C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</w:t>
            </w:r>
          </w:p>
        </w:tc>
        <w:tc>
          <w:tcPr>
            <w:tcW w:w="1479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431</w:t>
            </w:r>
          </w:p>
        </w:tc>
        <w:tc>
          <w:tcPr>
            <w:tcW w:w="9639" w:type="dxa"/>
          </w:tcPr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фінансового плану Комунального підприємства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водоканалізаційне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господарство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 Ічнянської міської ради Чернігівської області на 2025 рік</w:t>
            </w:r>
          </w:p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 xml:space="preserve">Виконано та втратило чинність за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97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432</w:t>
            </w:r>
          </w:p>
        </w:tc>
        <w:tc>
          <w:tcPr>
            <w:tcW w:w="9639" w:type="dxa"/>
          </w:tcPr>
          <w:p w:rsidR="000D5EFF" w:rsidRPr="00321B50" w:rsidRDefault="000D5EFF" w:rsidP="00C00D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погодження «Інвестиційної програми </w:t>
            </w: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Комунального підприємства водо каналізаційне господарства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» Ічнянської міської ради </w:t>
            </w:r>
            <w:r w:rsidRPr="00321B50">
              <w:rPr>
                <w:rFonts w:ascii="Times New Roman" w:eastAsia="Calibri" w:hAnsi="Times New Roman"/>
                <w:szCs w:val="24"/>
              </w:rPr>
              <w:t>Чернігівської області на 2025 рік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433</w:t>
            </w:r>
          </w:p>
        </w:tc>
        <w:tc>
          <w:tcPr>
            <w:tcW w:w="9639" w:type="dxa"/>
          </w:tcPr>
          <w:p w:rsidR="000D5EFF" w:rsidRPr="00321B50" w:rsidRDefault="000D5EFF" w:rsidP="00C00DF0">
            <w:pPr>
              <w:tabs>
                <w:tab w:val="left" w:pos="1005"/>
                <w:tab w:val="left" w:pos="3969"/>
                <w:tab w:val="left" w:pos="4111"/>
                <w:tab w:val="left" w:pos="862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434</w:t>
            </w:r>
          </w:p>
        </w:tc>
        <w:tc>
          <w:tcPr>
            <w:tcW w:w="9639" w:type="dxa"/>
          </w:tcPr>
          <w:p w:rsidR="000D5EFF" w:rsidRPr="00321B50" w:rsidRDefault="000D5EFF" w:rsidP="00C00DF0">
            <w:pPr>
              <w:tabs>
                <w:tab w:val="left" w:pos="1005"/>
                <w:tab w:val="left" w:pos="3969"/>
                <w:tab w:val="left" w:pos="4111"/>
                <w:tab w:val="left" w:pos="7770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436</w:t>
            </w:r>
          </w:p>
        </w:tc>
        <w:tc>
          <w:tcPr>
            <w:tcW w:w="9639" w:type="dxa"/>
          </w:tcPr>
          <w:p w:rsidR="000D5EFF" w:rsidRPr="00321B50" w:rsidRDefault="000D5EFF" w:rsidP="00C00D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порушення об’єкта благоустрою в м. Ічня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7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437</w:t>
            </w:r>
          </w:p>
        </w:tc>
        <w:tc>
          <w:tcPr>
            <w:tcW w:w="9639" w:type="dxa"/>
          </w:tcPr>
          <w:p w:rsidR="000D5EFF" w:rsidRPr="00321B50" w:rsidRDefault="000D5EFF" w:rsidP="00C00D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продовження терміну дії Ордера на видалення зелених насаджень у с. Вишнівка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321B50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</w:t>
            </w:r>
          </w:p>
        </w:tc>
        <w:tc>
          <w:tcPr>
            <w:tcW w:w="1479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438</w:t>
            </w:r>
          </w:p>
        </w:tc>
        <w:tc>
          <w:tcPr>
            <w:tcW w:w="9639" w:type="dxa"/>
          </w:tcPr>
          <w:p w:rsidR="000D5EFF" w:rsidRPr="00321B50" w:rsidRDefault="000D5EFF" w:rsidP="0034009E">
            <w:pPr>
              <w:tabs>
                <w:tab w:val="left" w:pos="8628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Про проведення інвентаризації облікових справ громадян, які потребують поліпшення житлових умов та перебувають на квартирному обліку при виконавчому комітеті Ічнянської міської ради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D11002">
        <w:tc>
          <w:tcPr>
            <w:tcW w:w="576" w:type="dxa"/>
          </w:tcPr>
          <w:p w:rsidR="000D5EFF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</w:t>
            </w:r>
          </w:p>
        </w:tc>
        <w:tc>
          <w:tcPr>
            <w:tcW w:w="1479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443</w:t>
            </w:r>
          </w:p>
        </w:tc>
        <w:tc>
          <w:tcPr>
            <w:tcW w:w="9639" w:type="dxa"/>
          </w:tcPr>
          <w:p w:rsidR="000D5EFF" w:rsidRPr="00321B50" w:rsidRDefault="000D5EFF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  <w:lang w:eastAsia="ru-RU"/>
              </w:rPr>
              <w:t>Про внесення змін до рішення виконавчого комітету від 23.06.2022 року № 97 «Про погодження «Інвестиційної програми Комунального підприємства водо-каналізаційного господарства «</w:t>
            </w:r>
            <w:proofErr w:type="spellStart"/>
            <w:r w:rsidRPr="00321B50">
              <w:rPr>
                <w:rFonts w:ascii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hAnsi="Times New Roman"/>
                <w:szCs w:val="24"/>
                <w:lang w:eastAsia="ru-RU"/>
              </w:rPr>
              <w:t>» Ічнянської міської ради Чернігівської області на 2023 рік» зі змінами</w:t>
            </w:r>
          </w:p>
        </w:tc>
        <w:tc>
          <w:tcPr>
            <w:tcW w:w="1984" w:type="dxa"/>
          </w:tcPr>
          <w:p w:rsidR="000D5EFF" w:rsidRPr="00321B50" w:rsidRDefault="000D5EFF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444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pStyle w:val="ab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Про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надання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дозволу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на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порушення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об’єкта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благоустрою 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105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445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надання дозволу на порушення об’єкта благоустрою 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446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надання дозволу на порушення об’єкта благоустрою 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107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447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Монастирище</w:t>
            </w:r>
            <w:proofErr w:type="spellEnd"/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та втратило чинність за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108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448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Хаєнки</w:t>
            </w:r>
            <w:proofErr w:type="spellEnd"/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109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449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продовження терміну дії Ордера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110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450</w:t>
            </w:r>
          </w:p>
        </w:tc>
        <w:tc>
          <w:tcPr>
            <w:tcW w:w="9639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внесення змін до складу Робочої групи з розроблення Програми комплексного відновлення території Ічнянської міської територіальної громади Прилуцького району Чернігівської області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451</w:t>
            </w:r>
          </w:p>
        </w:tc>
        <w:tc>
          <w:tcPr>
            <w:tcW w:w="9639" w:type="dxa"/>
          </w:tcPr>
          <w:p w:rsidR="00C06C71" w:rsidRPr="00321B50" w:rsidRDefault="00C06C71" w:rsidP="002A227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надання дозволу ПП «Інвентаризатор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Ічнянщини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» на розміщення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снекового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 автомата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452</w:t>
            </w:r>
          </w:p>
        </w:tc>
        <w:tc>
          <w:tcPr>
            <w:tcW w:w="9639" w:type="dxa"/>
          </w:tcPr>
          <w:p w:rsidR="00C06C71" w:rsidRPr="00321B50" w:rsidRDefault="00C06C71" w:rsidP="00125898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Arial" w:hAnsi="Times New Roman"/>
                <w:szCs w:val="24"/>
              </w:rPr>
              <w:t>Про затвердження складу адміністративної комісії при виконавчому комітеті Ічнянської міської ради.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453</w:t>
            </w:r>
          </w:p>
        </w:tc>
        <w:tc>
          <w:tcPr>
            <w:tcW w:w="9639" w:type="dxa"/>
          </w:tcPr>
          <w:p w:rsidR="00C06C71" w:rsidRPr="00321B50" w:rsidRDefault="00C06C71" w:rsidP="00125898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Arial" w:hAnsi="Times New Roman"/>
                <w:bCs/>
                <w:szCs w:val="24"/>
              </w:rPr>
              <w:t>Про затвердження Порядку організації діяльності адміністративної комісії при виконавчому комітеті Ічнянської міської ради під час розгляду та вирішенні справ про адміністративні правопорушення.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114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454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  <w:lang w:eastAsia="ar-SA"/>
              </w:rPr>
              <w:t>Про затвердження зразку відтиску і опису печатки адміністративної комісії при виконавчому комітеті Ічнянської міської ради.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455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взяття на квартирний облік та включення у список громадян, які користуються правом першочергового одержання жилих приміщень.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456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внесення змін до облікової справи та 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зняття з квартирного обліку громадян 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t>у виконавчому комітеті Ічнянської міської ради.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117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457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протоколу засідання комісії по житлових питаннях при виконавчому комітеті Ічнянської міської ради.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118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458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визначення способу участі батька у вихованні дітей.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459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виведення особи із числа дітей, позбавлених батьківського піклування із прийомної сім’ї.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460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</w:tabs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проведення медичного обстеження.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461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висновку органу опіки та піклування щодо доцільності позбавлення батьківських прав.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122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462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висновку органу опіки та піклування щодо доцільності позбавлення батьківських прав.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123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463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124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464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465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466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статусу дитини, яка постраждала внаслідок воєнних дій та збройних конфліктів.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467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468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129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469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470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471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472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473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статусу дитини, яка постраждала внаслідок воєнних дій та збройних конфліктів. 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134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474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475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476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137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477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138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478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139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E37E7D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479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140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E37E7D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480</w:t>
            </w:r>
          </w:p>
        </w:tc>
        <w:tc>
          <w:tcPr>
            <w:tcW w:w="9639" w:type="dxa"/>
          </w:tcPr>
          <w:p w:rsidR="00C06C71" w:rsidRPr="00321B50" w:rsidRDefault="00C06C71" w:rsidP="00F6782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141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481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142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482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143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483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484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485</w:t>
            </w:r>
          </w:p>
        </w:tc>
        <w:tc>
          <w:tcPr>
            <w:tcW w:w="9639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D11002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C06C71" w:rsidRPr="00321B50" w:rsidRDefault="00C06C71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486</w:t>
            </w:r>
          </w:p>
        </w:tc>
        <w:tc>
          <w:tcPr>
            <w:tcW w:w="9639" w:type="dxa"/>
          </w:tcPr>
          <w:p w:rsidR="00C06C71" w:rsidRPr="00321B50" w:rsidRDefault="00C06C71" w:rsidP="00F6782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C06C71" w:rsidRPr="00321B50" w:rsidRDefault="00C06C7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9584E" w:rsidRPr="00321B50" w:rsidTr="00D11002">
        <w:tc>
          <w:tcPr>
            <w:tcW w:w="576" w:type="dxa"/>
          </w:tcPr>
          <w:p w:rsidR="00E9584E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147</w:t>
            </w:r>
          </w:p>
        </w:tc>
        <w:tc>
          <w:tcPr>
            <w:tcW w:w="1479" w:type="dxa"/>
          </w:tcPr>
          <w:p w:rsidR="00E9584E" w:rsidRPr="00321B50" w:rsidRDefault="00E9584E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E9584E" w:rsidRPr="00321B50" w:rsidRDefault="00E9584E" w:rsidP="00BB23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488</w:t>
            </w:r>
          </w:p>
        </w:tc>
        <w:tc>
          <w:tcPr>
            <w:tcW w:w="9639" w:type="dxa"/>
          </w:tcPr>
          <w:p w:rsidR="00E9584E" w:rsidRPr="00321B50" w:rsidRDefault="00E9584E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одноразової матеріальної допомоги.</w:t>
            </w:r>
          </w:p>
        </w:tc>
        <w:tc>
          <w:tcPr>
            <w:tcW w:w="1984" w:type="dxa"/>
          </w:tcPr>
          <w:p w:rsidR="00E9584E" w:rsidRPr="00321B50" w:rsidRDefault="00E9584E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9584E" w:rsidRPr="00321B50" w:rsidTr="00D11002">
        <w:tc>
          <w:tcPr>
            <w:tcW w:w="576" w:type="dxa"/>
          </w:tcPr>
          <w:p w:rsidR="00E9584E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148</w:t>
            </w:r>
          </w:p>
        </w:tc>
        <w:tc>
          <w:tcPr>
            <w:tcW w:w="1479" w:type="dxa"/>
          </w:tcPr>
          <w:p w:rsidR="00E9584E" w:rsidRPr="00321B50" w:rsidRDefault="00E9584E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E9584E" w:rsidRPr="00321B50" w:rsidRDefault="00E9584E" w:rsidP="00BB23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489</w:t>
            </w:r>
          </w:p>
        </w:tc>
        <w:tc>
          <w:tcPr>
            <w:tcW w:w="9639" w:type="dxa"/>
          </w:tcPr>
          <w:p w:rsidR="00E9584E" w:rsidRPr="00321B50" w:rsidRDefault="00E9584E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одноразової грошової адресної виплати.</w:t>
            </w:r>
          </w:p>
        </w:tc>
        <w:tc>
          <w:tcPr>
            <w:tcW w:w="1984" w:type="dxa"/>
          </w:tcPr>
          <w:p w:rsidR="00E9584E" w:rsidRPr="00321B50" w:rsidRDefault="00E9584E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9584E" w:rsidRPr="00321B50" w:rsidTr="00D11002">
        <w:tc>
          <w:tcPr>
            <w:tcW w:w="576" w:type="dxa"/>
          </w:tcPr>
          <w:p w:rsidR="00E9584E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</w:p>
        </w:tc>
        <w:tc>
          <w:tcPr>
            <w:tcW w:w="1479" w:type="dxa"/>
          </w:tcPr>
          <w:p w:rsidR="00E9584E" w:rsidRPr="00321B50" w:rsidRDefault="00E9584E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E9584E" w:rsidRPr="00321B50" w:rsidRDefault="00E9584E" w:rsidP="00BB23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490</w:t>
            </w:r>
          </w:p>
        </w:tc>
        <w:tc>
          <w:tcPr>
            <w:tcW w:w="9639" w:type="dxa"/>
          </w:tcPr>
          <w:p w:rsidR="00E9584E" w:rsidRPr="00321B50" w:rsidRDefault="00E9584E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призначення та виплату пільг хворим з хронічною нирковою недостатністю,що отримують програмний гемодіаліз на </w:t>
            </w:r>
            <w:r w:rsidRPr="00321B50">
              <w:rPr>
                <w:rFonts w:ascii="Times New Roman" w:eastAsia="Calibri" w:hAnsi="Times New Roman"/>
                <w:bCs/>
                <w:szCs w:val="24"/>
                <w:lang w:val="en-US"/>
              </w:rPr>
              <w:t>IV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 квартал 2024 року.</w:t>
            </w:r>
          </w:p>
        </w:tc>
        <w:tc>
          <w:tcPr>
            <w:tcW w:w="1984" w:type="dxa"/>
          </w:tcPr>
          <w:p w:rsidR="00E9584E" w:rsidRPr="00321B50" w:rsidRDefault="00E9584E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491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виплату компенсації вартості проїзду один раз на рік до будь-якого пункту України громадянину, який постраждав внаслідок Чорнобильської катастрофи 1 категорії.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492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затвердження подання органу опіки та піклування про доцільність призначення опікуна над повнолітньою особою, в разі визнання її недієздатною.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493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затвердження протоколу засідання конкурсної комісії з визначення виконавця послуг з управління побутовими відходами на території м. Ічня та селища Дружба.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494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затвердження зведеного кошторисного розрахунку вартості об’єкта будівництва.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495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затвердження зведеного кошторисного розрахунку вартості об’єкта будівництва.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496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затвердження зведеного кошторисного розрахунку вартості об’єкта будівництва.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497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затвердження зведеного кошторисного розрахунку вартості об’єкта будівництва.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498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порушення об’єкта благоустрою.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499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с. Буди.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та втратило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500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зеленого насадження у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501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502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зеленого насадження у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503</w:t>
            </w:r>
          </w:p>
        </w:tc>
        <w:tc>
          <w:tcPr>
            <w:tcW w:w="9639" w:type="dxa"/>
          </w:tcPr>
          <w:p w:rsidR="003132BC" w:rsidRPr="00321B50" w:rsidRDefault="003132BC" w:rsidP="004C14AC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504</w:t>
            </w:r>
          </w:p>
        </w:tc>
        <w:tc>
          <w:tcPr>
            <w:tcW w:w="9639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с. Вишнівка.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164</w:t>
            </w:r>
          </w:p>
        </w:tc>
        <w:tc>
          <w:tcPr>
            <w:tcW w:w="1479" w:type="dxa"/>
          </w:tcPr>
          <w:p w:rsidR="003132BC" w:rsidRPr="00321B50" w:rsidRDefault="003132BC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505</w:t>
            </w:r>
          </w:p>
        </w:tc>
        <w:tc>
          <w:tcPr>
            <w:tcW w:w="9639" w:type="dxa"/>
          </w:tcPr>
          <w:p w:rsidR="003132BC" w:rsidRPr="00321B50" w:rsidRDefault="003132BC" w:rsidP="007023A0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підсумки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роботи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по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розгляду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звернень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громадян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за 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9 місяців </w:t>
            </w: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202</w:t>
            </w:r>
            <w:r w:rsidRPr="00321B50">
              <w:rPr>
                <w:rFonts w:ascii="Times New Roman" w:eastAsia="Calibri" w:hAnsi="Times New Roman"/>
                <w:szCs w:val="24"/>
              </w:rPr>
              <w:t>4 року.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165</w:t>
            </w:r>
          </w:p>
        </w:tc>
        <w:tc>
          <w:tcPr>
            <w:tcW w:w="1479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506</w:t>
            </w:r>
          </w:p>
        </w:tc>
        <w:tc>
          <w:tcPr>
            <w:tcW w:w="9639" w:type="dxa"/>
          </w:tcPr>
          <w:p w:rsidR="00D11002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оголошення конкурсу на заміщення вакантної посади директора Комунального </w:t>
            </w:r>
            <w:r w:rsidR="00D11002">
              <w:rPr>
                <w:rFonts w:ascii="Times New Roman" w:eastAsia="Calibri" w:hAnsi="Times New Roman"/>
                <w:szCs w:val="24"/>
              </w:rPr>
              <w:t xml:space="preserve">  </w:t>
            </w:r>
          </w:p>
          <w:p w:rsidR="003132BC" w:rsidRPr="00321B50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закладу «Центр надання соціальних послуг» Ічнянської міської ради.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166</w:t>
            </w:r>
          </w:p>
        </w:tc>
        <w:tc>
          <w:tcPr>
            <w:tcW w:w="1479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507</w:t>
            </w:r>
          </w:p>
        </w:tc>
        <w:tc>
          <w:tcPr>
            <w:tcW w:w="9639" w:type="dxa"/>
          </w:tcPr>
          <w:p w:rsidR="00D11002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szCs w:val="24"/>
                <w:lang w:val="ru-RU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затвердження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фінансового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плану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Комунального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некомерційного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</w:p>
          <w:p w:rsidR="00D11002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szCs w:val="24"/>
                <w:lang w:val="ru-RU"/>
              </w:rPr>
            </w:pP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підприємства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Ічнянський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центр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первинної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медико-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санітарної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допомоги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»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Ічнянської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</w:p>
          <w:p w:rsidR="003132BC" w:rsidRPr="00321B50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міської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ради на 2025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рік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508</w:t>
            </w:r>
          </w:p>
        </w:tc>
        <w:tc>
          <w:tcPr>
            <w:tcW w:w="9639" w:type="dxa"/>
          </w:tcPr>
          <w:p w:rsidR="00D11002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Комунальному підприємству «Ічнянське виробниче управління</w:t>
            </w:r>
          </w:p>
          <w:p w:rsidR="00D11002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житлово-комунального господарства» Ічнянської міської ради графіка вивезення ТПВ</w:t>
            </w:r>
          </w:p>
          <w:p w:rsidR="003132BC" w:rsidRPr="00321B50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в новій редакції.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509</w:t>
            </w:r>
          </w:p>
        </w:tc>
        <w:tc>
          <w:tcPr>
            <w:tcW w:w="9639" w:type="dxa"/>
          </w:tcPr>
          <w:p w:rsidR="003132BC" w:rsidRPr="00321B50" w:rsidRDefault="003132BC" w:rsidP="00BD4982">
            <w:pPr>
              <w:pStyle w:val="ab"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встановлення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ПП «ТЕПЛО-ЕНЕРГІЯ ПЛЮС»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тарифів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теплову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енергію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для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бюджетних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установ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що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виробляється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на установках з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використанням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альтернативних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джерел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та втратило чинність за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169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510</w:t>
            </w:r>
          </w:p>
        </w:tc>
        <w:tc>
          <w:tcPr>
            <w:tcW w:w="9639" w:type="dxa"/>
          </w:tcPr>
          <w:p w:rsidR="003132BC" w:rsidRPr="00321B50" w:rsidRDefault="003132BC" w:rsidP="00BD4982">
            <w:pPr>
              <w:pStyle w:val="ab"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визнання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ПП «ТЕПЛО-ЕНЕРГІЯ ПЛЮС»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єдиним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виробником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та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постачальником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теплової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для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бюджетних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установ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що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виробляється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на установках з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використанням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альтернативних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джерел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за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адресою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надання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послуги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511</w:t>
            </w:r>
          </w:p>
        </w:tc>
        <w:tc>
          <w:tcPr>
            <w:tcW w:w="9639" w:type="dxa"/>
          </w:tcPr>
          <w:p w:rsidR="003132BC" w:rsidRPr="00321B50" w:rsidRDefault="003132BC" w:rsidP="00BD4982">
            <w:pPr>
              <w:pStyle w:val="ab"/>
              <w:jc w:val="both"/>
              <w:rPr>
                <w:rFonts w:ascii="Times New Roman" w:eastAsia="Calibri" w:hAnsi="Times New Roman"/>
                <w:szCs w:val="24"/>
                <w:lang w:val="uk-UA"/>
              </w:rPr>
            </w:pPr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 xml:space="preserve">Про визнання таким, що втратило чинність рішення виконавчого комітету від 29 серпня 2024 року № 432 «Про погодження «Інвестиційної програми Комунального підприємства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>водоканалізаційне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 xml:space="preserve"> господарства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>Ічень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>» Ічнянської міської ради Чернігівської області на 2025 рік».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512</w:t>
            </w:r>
          </w:p>
        </w:tc>
        <w:tc>
          <w:tcPr>
            <w:tcW w:w="9639" w:type="dxa"/>
          </w:tcPr>
          <w:p w:rsidR="003132BC" w:rsidRPr="00321B50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надання дозволу на встановлення дорожніх знаків у м. Ічня по вул. Травнева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513</w:t>
            </w:r>
          </w:p>
        </w:tc>
        <w:tc>
          <w:tcPr>
            <w:tcW w:w="9639" w:type="dxa"/>
          </w:tcPr>
          <w:p w:rsidR="003132BC" w:rsidRPr="00321B50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надання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дозволу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514</w:t>
            </w:r>
          </w:p>
        </w:tc>
        <w:tc>
          <w:tcPr>
            <w:tcW w:w="9639" w:type="dxa"/>
          </w:tcPr>
          <w:p w:rsidR="003132BC" w:rsidRPr="00321B50" w:rsidRDefault="003132BC" w:rsidP="00C31DF5">
            <w:pPr>
              <w:tabs>
                <w:tab w:val="num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надання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дозволу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515</w:t>
            </w:r>
          </w:p>
        </w:tc>
        <w:tc>
          <w:tcPr>
            <w:tcW w:w="9639" w:type="dxa"/>
          </w:tcPr>
          <w:p w:rsidR="003132BC" w:rsidRPr="00321B50" w:rsidRDefault="003132BC" w:rsidP="00C31DF5">
            <w:pPr>
              <w:tabs>
                <w:tab w:val="left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продовження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терміну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дії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дозволу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порушення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об’єкта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благоустрою в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516</w:t>
            </w:r>
          </w:p>
        </w:tc>
        <w:tc>
          <w:tcPr>
            <w:tcW w:w="9639" w:type="dxa"/>
          </w:tcPr>
          <w:p w:rsidR="003132BC" w:rsidRPr="00321B50" w:rsidRDefault="003132BC" w:rsidP="00C31DF5">
            <w:pPr>
              <w:tabs>
                <w:tab w:val="left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продовження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терміну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дії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Ордера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517</w:t>
            </w:r>
          </w:p>
        </w:tc>
        <w:tc>
          <w:tcPr>
            <w:tcW w:w="9639" w:type="dxa"/>
          </w:tcPr>
          <w:p w:rsidR="003132BC" w:rsidRPr="00321B50" w:rsidRDefault="003132BC" w:rsidP="00C31DF5">
            <w:pPr>
              <w:tabs>
                <w:tab w:val="left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продовження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терміну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дії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Ордера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518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звіт щодо виконання міського бюджету за І півріччя 2024 року.</w:t>
            </w:r>
          </w:p>
        </w:tc>
        <w:tc>
          <w:tcPr>
            <w:tcW w:w="1984" w:type="dxa"/>
          </w:tcPr>
          <w:p w:rsidR="003132BC" w:rsidRPr="00321B50" w:rsidRDefault="00F96EF9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519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звіт щодо виконання міського бюджету за 9 місяців 2024 року.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520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початок розроблення проекту Стратегії розвитку Ічнянської міської територіальної </w:t>
            </w:r>
            <w:r w:rsidRPr="00321B50">
              <w:rPr>
                <w:rFonts w:ascii="Times New Roman" w:eastAsia="Calibri" w:hAnsi="Times New Roman"/>
                <w:szCs w:val="24"/>
              </w:rPr>
              <w:lastRenderedPageBreak/>
              <w:t>громади на період до 2027 року та План заходів із реалізації.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 xml:space="preserve">Виконано та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180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521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приміщень. 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522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відмову у взятті на квартирний облік.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523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долучення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матеріалів до облікових прав громадян, які потребують поліпшення житлових умов.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524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протоколу засідання комісії по житлових питаннях при виконавчому комітеті Ічнянської міської ради.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525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одноразової матеріальної допомоги.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526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одноразової грошової адресної виплати.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527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подання органу опіки та піклування про доцільність призначення опікуна над повнолітньою особою, в разі визнання її недієздатною.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528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подання органу опіки та піклування про доцільність призначення опікуна над повнолітньою особою, в разі визнання її недієздатною.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529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дозволу на реєстрацію місця проживання малолітньої дитини без згоди батька.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530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виконання ухвали суду.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531</w:t>
            </w:r>
          </w:p>
        </w:tc>
        <w:tc>
          <w:tcPr>
            <w:tcW w:w="9639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532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533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534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535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536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537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538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статусу дитини, яка постраждала внаслідок воєнних дій та збройних </w:t>
            </w:r>
            <w:r w:rsidRPr="00321B50">
              <w:rPr>
                <w:rFonts w:ascii="Times New Roman" w:eastAsia="Calibri" w:hAnsi="Times New Roman"/>
                <w:szCs w:val="24"/>
              </w:rPr>
              <w:lastRenderedPageBreak/>
              <w:t>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539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541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542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543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544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204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545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205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546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206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547</w:t>
            </w:r>
          </w:p>
        </w:tc>
        <w:tc>
          <w:tcPr>
            <w:tcW w:w="9639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207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548</w:t>
            </w:r>
          </w:p>
        </w:tc>
        <w:tc>
          <w:tcPr>
            <w:tcW w:w="9639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208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549</w:t>
            </w:r>
          </w:p>
        </w:tc>
        <w:tc>
          <w:tcPr>
            <w:tcW w:w="9639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Про надання КНП «Ічнянська міська лікарня» Ічнянської міської ради дозволу на виконання робіт по об’єкт будівництва. 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550</w:t>
            </w:r>
          </w:p>
        </w:tc>
        <w:tc>
          <w:tcPr>
            <w:tcW w:w="9639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bCs/>
                <w:szCs w:val="24"/>
              </w:rPr>
              <w:t>Гмирянка</w:t>
            </w:r>
            <w:proofErr w:type="spellEnd"/>
            <w:r w:rsidRPr="00321B50">
              <w:rPr>
                <w:rFonts w:ascii="Times New Roman" w:eastAsia="Calibri" w:hAnsi="Times New Roman"/>
                <w:bCs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551</w:t>
            </w:r>
          </w:p>
        </w:tc>
        <w:tc>
          <w:tcPr>
            <w:tcW w:w="9639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211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552</w:t>
            </w:r>
          </w:p>
        </w:tc>
        <w:tc>
          <w:tcPr>
            <w:tcW w:w="9639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зеленого насадження в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212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553</w:t>
            </w:r>
          </w:p>
        </w:tc>
        <w:tc>
          <w:tcPr>
            <w:tcW w:w="9639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554</w:t>
            </w:r>
          </w:p>
        </w:tc>
        <w:tc>
          <w:tcPr>
            <w:tcW w:w="9639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bCs/>
                <w:szCs w:val="24"/>
              </w:rPr>
              <w:t>Заудайка</w:t>
            </w:r>
            <w:proofErr w:type="spellEnd"/>
            <w:r w:rsidRPr="00321B50">
              <w:rPr>
                <w:rFonts w:ascii="Times New Roman" w:eastAsia="Calibri" w:hAnsi="Times New Roman"/>
                <w:bCs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555</w:t>
            </w:r>
          </w:p>
        </w:tc>
        <w:tc>
          <w:tcPr>
            <w:tcW w:w="9639" w:type="dxa"/>
          </w:tcPr>
          <w:p w:rsidR="003132BC" w:rsidRPr="00321B50" w:rsidRDefault="003132BC" w:rsidP="00027082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інформаційних та технологічних карток адміністративних послуг, що надаються через відділ «Центр надання адміністративних послуг» Ічнянської міської ради.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556</w:t>
            </w:r>
          </w:p>
        </w:tc>
        <w:tc>
          <w:tcPr>
            <w:tcW w:w="9639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фінансового плану Комунального некомерційного підприємства «Ічнянська міська лікарня» Ічнянської міської ради на 2025 рік.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557</w:t>
            </w:r>
          </w:p>
        </w:tc>
        <w:tc>
          <w:tcPr>
            <w:tcW w:w="9639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Положення про платні медичні послуги, що надаються Комунальним некомерційним підприємством «Ічнянський центр первинної медико-санітарної допомоги» Ічнянської міської ради.</w:t>
            </w:r>
          </w:p>
        </w:tc>
        <w:tc>
          <w:tcPr>
            <w:tcW w:w="1984" w:type="dxa"/>
          </w:tcPr>
          <w:p w:rsidR="003132BC" w:rsidRPr="00321B50" w:rsidRDefault="009B37A1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217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558</w:t>
            </w:r>
          </w:p>
        </w:tc>
        <w:tc>
          <w:tcPr>
            <w:tcW w:w="9639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створення пунктів обігріву населення на території Ічнянської міської територіальної громади.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218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559</w:t>
            </w:r>
          </w:p>
        </w:tc>
        <w:tc>
          <w:tcPr>
            <w:tcW w:w="9639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влаштування до КЗ «Ічнянський територіальний центр соціального </w:t>
            </w:r>
          </w:p>
          <w:p w:rsidR="003132BC" w:rsidRPr="00321B50" w:rsidRDefault="003132BC" w:rsidP="004C26FE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Леваднього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В. М.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560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виплату компенсації вартості проїзду один раз на рік до будь-якого пункту України громадянину, який постраждав внаслідок Чорнобильської катастрофи ІІ категорії.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561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організацію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проведення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г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ромадських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робіт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у 202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5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році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221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562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встановлення комунальному підприємству «Ічнянське виробниче управління житлово-комунального господарства» Ічнянської міської ради тарифів на послуги з управління побутовими  відходами на 2025 рік.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222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563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встановлення Комунальному підприємству 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водоканалізаційне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господарство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Ічень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» Ічнянської міської ради  Чернігівської області тарифів на послуги з централізованого водопостачання та централізованого водовідведення.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223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564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лімітів споживання енергоносіїв на 2025 рік у натуральних показниках </w:t>
            </w:r>
            <w:r w:rsidRPr="00321B50">
              <w:rPr>
                <w:rFonts w:ascii="Times New Roman" w:eastAsia="Calibri" w:hAnsi="Times New Roman"/>
                <w:szCs w:val="24"/>
              </w:rPr>
              <w:lastRenderedPageBreak/>
              <w:t>для бюджетних установ, які фінансуються з міського бюджету.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 xml:space="preserve">Виконано та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224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565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продовження терміну дії дозволу на порушення об’єкта благоустрою в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225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566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дозволу на видалення зеленого насадження в м. Ічня.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226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567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Сваричівка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227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568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відмову в наданні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Бурімка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228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569</w:t>
            </w:r>
          </w:p>
        </w:tc>
        <w:tc>
          <w:tcPr>
            <w:tcW w:w="9639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  <w:tab w:val="left" w:pos="1418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одноразової матеріальної допомоги. 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D11002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570</w:t>
            </w:r>
          </w:p>
        </w:tc>
        <w:tc>
          <w:tcPr>
            <w:tcW w:w="9639" w:type="dxa"/>
          </w:tcPr>
          <w:p w:rsidR="003132BC" w:rsidRPr="00321B50" w:rsidRDefault="003132BC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створення медичних пунктів тимчасового базування та затвердження Положення.</w:t>
            </w:r>
          </w:p>
        </w:tc>
        <w:tc>
          <w:tcPr>
            <w:tcW w:w="1984" w:type="dxa"/>
          </w:tcPr>
          <w:p w:rsidR="003132BC" w:rsidRPr="00321B50" w:rsidRDefault="003132BC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62595" w:rsidRPr="00321B50" w:rsidTr="00D11002">
        <w:tc>
          <w:tcPr>
            <w:tcW w:w="576" w:type="dxa"/>
          </w:tcPr>
          <w:p w:rsidR="00062595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230</w:t>
            </w:r>
          </w:p>
        </w:tc>
        <w:tc>
          <w:tcPr>
            <w:tcW w:w="1479" w:type="dxa"/>
          </w:tcPr>
          <w:p w:rsidR="00062595" w:rsidRPr="00321B50" w:rsidRDefault="00062595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062595" w:rsidRPr="00321B50" w:rsidRDefault="00062595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571</w:t>
            </w:r>
          </w:p>
        </w:tc>
        <w:tc>
          <w:tcPr>
            <w:tcW w:w="9639" w:type="dxa"/>
          </w:tcPr>
          <w:p w:rsidR="00062595" w:rsidRPr="00321B50" w:rsidRDefault="00062595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Про схвалення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</w:rPr>
              <w:t>проєкту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 бюджету Ічнянської міської територіальної громади на 2025 рік (код бюджету 2552400000).</w:t>
            </w:r>
          </w:p>
        </w:tc>
        <w:tc>
          <w:tcPr>
            <w:tcW w:w="1984" w:type="dxa"/>
          </w:tcPr>
          <w:p w:rsidR="00062595" w:rsidRPr="00321B50" w:rsidRDefault="00062595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62595" w:rsidRPr="00321B50" w:rsidTr="00D11002">
        <w:tc>
          <w:tcPr>
            <w:tcW w:w="576" w:type="dxa"/>
          </w:tcPr>
          <w:p w:rsidR="00062595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231</w:t>
            </w:r>
          </w:p>
        </w:tc>
        <w:tc>
          <w:tcPr>
            <w:tcW w:w="1479" w:type="dxa"/>
          </w:tcPr>
          <w:p w:rsidR="00062595" w:rsidRPr="00321B50" w:rsidRDefault="00062595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062595" w:rsidRPr="00321B50" w:rsidRDefault="00062595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572</w:t>
            </w:r>
          </w:p>
        </w:tc>
        <w:tc>
          <w:tcPr>
            <w:tcW w:w="9639" w:type="dxa"/>
          </w:tcPr>
          <w:p w:rsidR="00062595" w:rsidRPr="00321B50" w:rsidRDefault="00062595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затвердження інформаційної картки адміністративної послуги, що надається через відділ «Центр надання адміністративних послуг» Ічнянської міської ради.</w:t>
            </w:r>
          </w:p>
        </w:tc>
        <w:tc>
          <w:tcPr>
            <w:tcW w:w="1984" w:type="dxa"/>
          </w:tcPr>
          <w:p w:rsidR="00062595" w:rsidRPr="00321B50" w:rsidRDefault="00062595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62595" w:rsidRPr="00321B50" w:rsidTr="00D11002">
        <w:tc>
          <w:tcPr>
            <w:tcW w:w="576" w:type="dxa"/>
          </w:tcPr>
          <w:p w:rsidR="00062595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232</w:t>
            </w:r>
          </w:p>
        </w:tc>
        <w:tc>
          <w:tcPr>
            <w:tcW w:w="1479" w:type="dxa"/>
          </w:tcPr>
          <w:p w:rsidR="00062595" w:rsidRPr="00321B50" w:rsidRDefault="00062595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062595" w:rsidRPr="00321B50" w:rsidRDefault="00062595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573</w:t>
            </w:r>
          </w:p>
        </w:tc>
        <w:tc>
          <w:tcPr>
            <w:tcW w:w="9639" w:type="dxa"/>
          </w:tcPr>
          <w:p w:rsidR="00062595" w:rsidRPr="00321B50" w:rsidRDefault="00062595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надання одноразової матеріальної допомоги.</w:t>
            </w:r>
          </w:p>
        </w:tc>
        <w:tc>
          <w:tcPr>
            <w:tcW w:w="1984" w:type="dxa"/>
          </w:tcPr>
          <w:p w:rsidR="00062595" w:rsidRPr="00321B50" w:rsidRDefault="00062595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D11002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233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574</w:t>
            </w:r>
          </w:p>
        </w:tc>
        <w:tc>
          <w:tcPr>
            <w:tcW w:w="9639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взяття на квартирний облік та включення у список громадян, які користуються правом першочергового одержання жилих приміщень.</w:t>
            </w:r>
          </w:p>
        </w:tc>
        <w:tc>
          <w:tcPr>
            <w:tcW w:w="1984" w:type="dxa"/>
          </w:tcPr>
          <w:p w:rsidR="00DF09BA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D11002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234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575</w:t>
            </w:r>
          </w:p>
        </w:tc>
        <w:tc>
          <w:tcPr>
            <w:tcW w:w="9639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взяття на квартирний облік та включення у список громадян, які користуються правом першочергового одержання жилих приміщень.</w:t>
            </w:r>
          </w:p>
        </w:tc>
        <w:tc>
          <w:tcPr>
            <w:tcW w:w="1984" w:type="dxa"/>
          </w:tcPr>
          <w:p w:rsidR="00DF09BA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D11002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235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576</w:t>
            </w:r>
          </w:p>
        </w:tc>
        <w:tc>
          <w:tcPr>
            <w:tcW w:w="9639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зняття з квартирного обліку громадян у виконавчому комітеті Ічнянської міської ради.</w:t>
            </w:r>
          </w:p>
        </w:tc>
        <w:tc>
          <w:tcPr>
            <w:tcW w:w="1984" w:type="dxa"/>
          </w:tcPr>
          <w:p w:rsidR="00DF09BA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D11002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236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577</w:t>
            </w:r>
          </w:p>
        </w:tc>
        <w:tc>
          <w:tcPr>
            <w:tcW w:w="9639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протоколу засідання комісії по житлових питаннях при виконавчому комітеті Ічнянської міської ради. </w:t>
            </w:r>
          </w:p>
        </w:tc>
        <w:tc>
          <w:tcPr>
            <w:tcW w:w="1984" w:type="dxa"/>
          </w:tcPr>
          <w:p w:rsidR="00DF09BA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D11002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237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578</w:t>
            </w:r>
          </w:p>
        </w:tc>
        <w:tc>
          <w:tcPr>
            <w:tcW w:w="9639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Про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 Перспективний </w:t>
            </w:r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 xml:space="preserve">план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>роботи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>виконавчого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>комітету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 Ічнянської міської ради на 2025 рік.</w:t>
            </w:r>
          </w:p>
        </w:tc>
        <w:tc>
          <w:tcPr>
            <w:tcW w:w="1984" w:type="dxa"/>
          </w:tcPr>
          <w:p w:rsidR="00DF09BA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D11002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238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7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579</w:t>
            </w:r>
          </w:p>
        </w:tc>
        <w:tc>
          <w:tcPr>
            <w:tcW w:w="9639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П</w:t>
            </w:r>
            <w:r w:rsidRPr="00321B50">
              <w:rPr>
                <w:rFonts w:ascii="Times New Roman" w:eastAsia="Calibri" w:hAnsi="Times New Roman"/>
                <w:iCs/>
                <w:szCs w:val="24"/>
              </w:rPr>
              <w:t>лану роботи виконавчого комітету Ічнянської міської ради на І півріччя 2025 року.</w:t>
            </w:r>
          </w:p>
        </w:tc>
        <w:tc>
          <w:tcPr>
            <w:tcW w:w="1984" w:type="dxa"/>
          </w:tcPr>
          <w:p w:rsidR="00DF09BA" w:rsidRPr="00321B50" w:rsidRDefault="00DF09BA" w:rsidP="00D1100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</w:tbl>
    <w:bookmarkEnd w:id="0"/>
    <w:p w:rsidR="0005291B" w:rsidRPr="00415F82" w:rsidRDefault="00AE1C6C" w:rsidP="00415F82">
      <w:pPr>
        <w:rPr>
          <w:rFonts w:ascii="Times New Roman" w:hAnsi="Times New Roman"/>
          <w:szCs w:val="24"/>
        </w:rPr>
      </w:pPr>
      <w:r w:rsidRPr="00321B50">
        <w:rPr>
          <w:rFonts w:ascii="Times New Roman" w:hAnsi="Times New Roman"/>
          <w:szCs w:val="24"/>
        </w:rPr>
        <w:t xml:space="preserve">      </w:t>
      </w:r>
    </w:p>
    <w:p w:rsidR="00BB1C69" w:rsidRDefault="00BB1C69" w:rsidP="00AE1C6C">
      <w:pPr>
        <w:rPr>
          <w:rFonts w:ascii="Times New Roman" w:hAnsi="Times New Roman"/>
          <w:b/>
        </w:rPr>
      </w:pPr>
    </w:p>
    <w:p w:rsidR="00D11002" w:rsidRDefault="00D11002" w:rsidP="00D11002">
      <w:pPr>
        <w:tabs>
          <w:tab w:val="left" w:pos="1284"/>
        </w:tabs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Перший заступник міського голови</w:t>
      </w:r>
    </w:p>
    <w:p w:rsidR="00D11002" w:rsidRDefault="00D11002" w:rsidP="00D11002">
      <w:pPr>
        <w:tabs>
          <w:tab w:val="left" w:pos="1284"/>
        </w:tabs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 питань діяльності виконавчих</w:t>
      </w:r>
    </w:p>
    <w:p w:rsidR="00D11002" w:rsidRDefault="00D11002" w:rsidP="00D11002">
      <w:pPr>
        <w:tabs>
          <w:tab w:val="left" w:pos="1284"/>
        </w:tabs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органів ради                                                           </w:t>
      </w:r>
      <w:r>
        <w:rPr>
          <w:rFonts w:ascii="Times New Roman" w:hAnsi="Times New Roman"/>
          <w:b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</w:rPr>
        <w:t xml:space="preserve">                                 Ярослав ЖИВОТЯГА</w:t>
      </w:r>
    </w:p>
    <w:p w:rsidR="00D11002" w:rsidRDefault="00D11002" w:rsidP="00D11002">
      <w:pPr>
        <w:tabs>
          <w:tab w:val="left" w:pos="1284"/>
        </w:tabs>
        <w:spacing w:after="0"/>
        <w:rPr>
          <w:rFonts w:ascii="Times New Roman" w:hAnsi="Times New Roman"/>
          <w:b/>
          <w:szCs w:val="24"/>
        </w:rPr>
      </w:pPr>
    </w:p>
    <w:p w:rsidR="00446837" w:rsidRPr="001628A9" w:rsidRDefault="00446837"/>
    <w:sectPr w:rsidR="00446837" w:rsidRPr="001628A9" w:rsidSect="00D11002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9ED" w:rsidRDefault="00E219ED">
      <w:pPr>
        <w:spacing w:after="0" w:line="240" w:lineRule="auto"/>
      </w:pPr>
      <w:r>
        <w:separator/>
      </w:r>
    </w:p>
  </w:endnote>
  <w:endnote w:type="continuationSeparator" w:id="0">
    <w:p w:rsidR="00E219ED" w:rsidRDefault="00E2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9ED" w:rsidRDefault="00E219ED">
      <w:pPr>
        <w:spacing w:after="0" w:line="240" w:lineRule="auto"/>
      </w:pPr>
      <w:r>
        <w:separator/>
      </w:r>
    </w:p>
  </w:footnote>
  <w:footnote w:type="continuationSeparator" w:id="0">
    <w:p w:rsidR="00E219ED" w:rsidRDefault="00E21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5CE"/>
    <w:multiLevelType w:val="hybridMultilevel"/>
    <w:tmpl w:val="EDD2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70497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658D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53F7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01251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26B69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41339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50C97"/>
    <w:multiLevelType w:val="hybridMultilevel"/>
    <w:tmpl w:val="598CD62E"/>
    <w:lvl w:ilvl="0" w:tplc="571C5020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17642"/>
    <w:multiLevelType w:val="hybridMultilevel"/>
    <w:tmpl w:val="838893DE"/>
    <w:lvl w:ilvl="0" w:tplc="5552C6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51051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2490E"/>
    <w:multiLevelType w:val="hybridMultilevel"/>
    <w:tmpl w:val="E32807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AD53B3B"/>
    <w:multiLevelType w:val="multilevel"/>
    <w:tmpl w:val="BD76F728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decimal"/>
      <w:lvlText w:val="%3."/>
      <w:lvlJc w:val="left"/>
      <w:pPr>
        <w:tabs>
          <w:tab w:val="num" w:pos="3436"/>
        </w:tabs>
        <w:ind w:left="3436" w:hanging="36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decimal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decimal"/>
      <w:lvlText w:val="%6."/>
      <w:lvlJc w:val="left"/>
      <w:pPr>
        <w:tabs>
          <w:tab w:val="num" w:pos="5596"/>
        </w:tabs>
        <w:ind w:left="5596" w:hanging="36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decimal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decimal"/>
      <w:lvlText w:val="%9."/>
      <w:lvlJc w:val="left"/>
      <w:pPr>
        <w:tabs>
          <w:tab w:val="num" w:pos="7756"/>
        </w:tabs>
        <w:ind w:left="7756" w:hanging="36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9"/>
  </w:num>
  <w:num w:numId="9">
    <w:abstractNumId w:val="3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C6C"/>
    <w:rsid w:val="000235CD"/>
    <w:rsid w:val="00027082"/>
    <w:rsid w:val="0005291B"/>
    <w:rsid w:val="000612EC"/>
    <w:rsid w:val="00062595"/>
    <w:rsid w:val="000A1EFD"/>
    <w:rsid w:val="000A3276"/>
    <w:rsid w:val="000D5EFF"/>
    <w:rsid w:val="001109DA"/>
    <w:rsid w:val="00125898"/>
    <w:rsid w:val="001506F4"/>
    <w:rsid w:val="0016054D"/>
    <w:rsid w:val="001628A9"/>
    <w:rsid w:val="00175A76"/>
    <w:rsid w:val="001B3F64"/>
    <w:rsid w:val="001C6C82"/>
    <w:rsid w:val="001D525B"/>
    <w:rsid w:val="001E79EC"/>
    <w:rsid w:val="002768DD"/>
    <w:rsid w:val="00287CBD"/>
    <w:rsid w:val="002A227E"/>
    <w:rsid w:val="002A3C4E"/>
    <w:rsid w:val="002C19CD"/>
    <w:rsid w:val="002C5A51"/>
    <w:rsid w:val="003132BC"/>
    <w:rsid w:val="00321B50"/>
    <w:rsid w:val="00323041"/>
    <w:rsid w:val="0034009E"/>
    <w:rsid w:val="00342A0B"/>
    <w:rsid w:val="00345459"/>
    <w:rsid w:val="0036316F"/>
    <w:rsid w:val="00370B00"/>
    <w:rsid w:val="00375075"/>
    <w:rsid w:val="003A2651"/>
    <w:rsid w:val="004017D3"/>
    <w:rsid w:val="00415F82"/>
    <w:rsid w:val="00420780"/>
    <w:rsid w:val="0043171E"/>
    <w:rsid w:val="00440237"/>
    <w:rsid w:val="00443AE8"/>
    <w:rsid w:val="00446837"/>
    <w:rsid w:val="0047407B"/>
    <w:rsid w:val="00482FEE"/>
    <w:rsid w:val="004A0132"/>
    <w:rsid w:val="004A4629"/>
    <w:rsid w:val="004C14AC"/>
    <w:rsid w:val="004C26FE"/>
    <w:rsid w:val="004E59A1"/>
    <w:rsid w:val="004F7738"/>
    <w:rsid w:val="0050353F"/>
    <w:rsid w:val="00503B11"/>
    <w:rsid w:val="005125A9"/>
    <w:rsid w:val="0051759C"/>
    <w:rsid w:val="00533C91"/>
    <w:rsid w:val="0056114B"/>
    <w:rsid w:val="00586992"/>
    <w:rsid w:val="005D04AD"/>
    <w:rsid w:val="005D0D7B"/>
    <w:rsid w:val="005D55FF"/>
    <w:rsid w:val="005D6C53"/>
    <w:rsid w:val="005F363F"/>
    <w:rsid w:val="005F59D1"/>
    <w:rsid w:val="00600427"/>
    <w:rsid w:val="00611B65"/>
    <w:rsid w:val="00616A40"/>
    <w:rsid w:val="00617CD6"/>
    <w:rsid w:val="0063190B"/>
    <w:rsid w:val="00667ABA"/>
    <w:rsid w:val="00673EF9"/>
    <w:rsid w:val="00676B86"/>
    <w:rsid w:val="00676C84"/>
    <w:rsid w:val="00677C83"/>
    <w:rsid w:val="006A0E3F"/>
    <w:rsid w:val="006C3618"/>
    <w:rsid w:val="0070122D"/>
    <w:rsid w:val="007023A0"/>
    <w:rsid w:val="00721E02"/>
    <w:rsid w:val="00756F60"/>
    <w:rsid w:val="00760B38"/>
    <w:rsid w:val="00767E3C"/>
    <w:rsid w:val="007A2670"/>
    <w:rsid w:val="007C5BAE"/>
    <w:rsid w:val="007D1C83"/>
    <w:rsid w:val="007D207F"/>
    <w:rsid w:val="007D548A"/>
    <w:rsid w:val="007E028D"/>
    <w:rsid w:val="007F4437"/>
    <w:rsid w:val="0080264C"/>
    <w:rsid w:val="00811581"/>
    <w:rsid w:val="00817D22"/>
    <w:rsid w:val="00832726"/>
    <w:rsid w:val="00852691"/>
    <w:rsid w:val="00891A62"/>
    <w:rsid w:val="00895D1F"/>
    <w:rsid w:val="008E62A1"/>
    <w:rsid w:val="008F35F8"/>
    <w:rsid w:val="00921903"/>
    <w:rsid w:val="00960846"/>
    <w:rsid w:val="0097451D"/>
    <w:rsid w:val="009751CF"/>
    <w:rsid w:val="009855A7"/>
    <w:rsid w:val="00991777"/>
    <w:rsid w:val="009B37A1"/>
    <w:rsid w:val="009C6E60"/>
    <w:rsid w:val="00A01084"/>
    <w:rsid w:val="00A15068"/>
    <w:rsid w:val="00A17773"/>
    <w:rsid w:val="00A46483"/>
    <w:rsid w:val="00A51873"/>
    <w:rsid w:val="00A54432"/>
    <w:rsid w:val="00A60420"/>
    <w:rsid w:val="00A8135A"/>
    <w:rsid w:val="00A820C2"/>
    <w:rsid w:val="00A94010"/>
    <w:rsid w:val="00A97BCA"/>
    <w:rsid w:val="00AB03AC"/>
    <w:rsid w:val="00AB1AB8"/>
    <w:rsid w:val="00AC79A1"/>
    <w:rsid w:val="00AE1C6C"/>
    <w:rsid w:val="00AE1F2A"/>
    <w:rsid w:val="00B46C2D"/>
    <w:rsid w:val="00B46F3A"/>
    <w:rsid w:val="00B64A5B"/>
    <w:rsid w:val="00B74998"/>
    <w:rsid w:val="00B81B08"/>
    <w:rsid w:val="00B95FCC"/>
    <w:rsid w:val="00BB1C69"/>
    <w:rsid w:val="00BB23F0"/>
    <w:rsid w:val="00BB47DE"/>
    <w:rsid w:val="00BD4982"/>
    <w:rsid w:val="00BD4B51"/>
    <w:rsid w:val="00BD639A"/>
    <w:rsid w:val="00C00689"/>
    <w:rsid w:val="00C00DF0"/>
    <w:rsid w:val="00C0516F"/>
    <w:rsid w:val="00C06C71"/>
    <w:rsid w:val="00C31DF5"/>
    <w:rsid w:val="00C325EC"/>
    <w:rsid w:val="00C4329C"/>
    <w:rsid w:val="00C4369D"/>
    <w:rsid w:val="00C655A8"/>
    <w:rsid w:val="00C73AF0"/>
    <w:rsid w:val="00C936D9"/>
    <w:rsid w:val="00CA2487"/>
    <w:rsid w:val="00CD61A0"/>
    <w:rsid w:val="00CD7879"/>
    <w:rsid w:val="00CE24C9"/>
    <w:rsid w:val="00D0578A"/>
    <w:rsid w:val="00D11002"/>
    <w:rsid w:val="00D4059B"/>
    <w:rsid w:val="00D57871"/>
    <w:rsid w:val="00D71D59"/>
    <w:rsid w:val="00D86A09"/>
    <w:rsid w:val="00D86A8E"/>
    <w:rsid w:val="00D94DDC"/>
    <w:rsid w:val="00DD0DE5"/>
    <w:rsid w:val="00DD3880"/>
    <w:rsid w:val="00DE15DE"/>
    <w:rsid w:val="00DE66D0"/>
    <w:rsid w:val="00DF09BA"/>
    <w:rsid w:val="00E219ED"/>
    <w:rsid w:val="00E31388"/>
    <w:rsid w:val="00E32D6E"/>
    <w:rsid w:val="00E37E7D"/>
    <w:rsid w:val="00E43445"/>
    <w:rsid w:val="00E55690"/>
    <w:rsid w:val="00E70718"/>
    <w:rsid w:val="00E842FA"/>
    <w:rsid w:val="00E9584E"/>
    <w:rsid w:val="00EA1254"/>
    <w:rsid w:val="00EA634C"/>
    <w:rsid w:val="00EB65EB"/>
    <w:rsid w:val="00EB685E"/>
    <w:rsid w:val="00EB793A"/>
    <w:rsid w:val="00ED2A58"/>
    <w:rsid w:val="00ED3DAB"/>
    <w:rsid w:val="00F03CB9"/>
    <w:rsid w:val="00F135A9"/>
    <w:rsid w:val="00F57309"/>
    <w:rsid w:val="00F65AAA"/>
    <w:rsid w:val="00F6782D"/>
    <w:rsid w:val="00F96EF9"/>
    <w:rsid w:val="00FA5497"/>
    <w:rsid w:val="00FB192A"/>
    <w:rsid w:val="00FB3AAE"/>
    <w:rsid w:val="00FC384E"/>
    <w:rsid w:val="00FD0318"/>
    <w:rsid w:val="00FE5E28"/>
    <w:rsid w:val="00FF227E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C6C"/>
    <w:rPr>
      <w:rFonts w:ascii="Calibri" w:hAnsi="Calibri" w:cs="Times New Roman"/>
      <w:bCs/>
      <w:sz w:val="24"/>
      <w:szCs w:val="2"/>
    </w:rPr>
  </w:style>
  <w:style w:type="paragraph" w:styleId="2">
    <w:name w:val="heading 2"/>
    <w:basedOn w:val="a"/>
    <w:next w:val="a"/>
    <w:link w:val="20"/>
    <w:qFormat/>
    <w:rsid w:val="00F5730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b/>
      <w:noProof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C6C"/>
    <w:pPr>
      <w:spacing w:after="0" w:line="240" w:lineRule="auto"/>
    </w:pPr>
    <w:rPr>
      <w:rFonts w:ascii="Calibri" w:hAnsi="Calibri" w:cs="Times New Roman"/>
      <w:bCs/>
      <w:sz w:val="24"/>
      <w:szCs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AE1C6C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Основной текст (2) + Интервал 2 pt"/>
    <w:rsid w:val="00AE1C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/>
    </w:rPr>
  </w:style>
  <w:style w:type="paragraph" w:customStyle="1" w:styleId="22">
    <w:name w:val="Основной текст (2)"/>
    <w:basedOn w:val="a"/>
    <w:link w:val="21"/>
    <w:rsid w:val="00AE1C6C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Theme="minorHAnsi" w:eastAsia="Times New Roman" w:hAnsiTheme="minorHAnsi" w:cstheme="minorBidi"/>
      <w:b/>
      <w:spacing w:val="8"/>
      <w:sz w:val="22"/>
      <w:szCs w:val="22"/>
    </w:rPr>
  </w:style>
  <w:style w:type="paragraph" w:styleId="a4">
    <w:name w:val="List Paragraph"/>
    <w:basedOn w:val="a"/>
    <w:uiPriority w:val="99"/>
    <w:qFormat/>
    <w:rsid w:val="00AE1C6C"/>
    <w:pPr>
      <w:spacing w:after="200" w:line="276" w:lineRule="auto"/>
      <w:ind w:left="720"/>
      <w:contextualSpacing/>
    </w:pPr>
    <w:rPr>
      <w:rFonts w:eastAsia="Calibri"/>
      <w:bCs w:val="0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1C6C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b">
    <w:name w:val="No Spacing"/>
    <w:link w:val="ac"/>
    <w:uiPriority w:val="1"/>
    <w:qFormat/>
    <w:rsid w:val="009608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link w:val="ab"/>
    <w:uiPriority w:val="1"/>
    <w:locked/>
    <w:rsid w:val="00960846"/>
    <w:rPr>
      <w:rFonts w:ascii="Calibri" w:eastAsia="Times New Roman" w:hAnsi="Calibri" w:cs="Times New Roman"/>
      <w:lang w:val="ru-RU" w:eastAsia="ru-RU"/>
    </w:rPr>
  </w:style>
  <w:style w:type="paragraph" w:styleId="ad">
    <w:name w:val="Body Text"/>
    <w:basedOn w:val="a"/>
    <w:link w:val="ae"/>
    <w:rsid w:val="00991777"/>
    <w:pPr>
      <w:suppressAutoHyphens/>
      <w:spacing w:after="0" w:line="240" w:lineRule="auto"/>
      <w:jc w:val="both"/>
    </w:pPr>
    <w:rPr>
      <w:rFonts w:ascii="Times New Roman" w:eastAsia="MS Mincho" w:hAnsi="Times New Roman"/>
      <w:bCs w:val="0"/>
      <w:noProof/>
      <w:sz w:val="28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991777"/>
    <w:rPr>
      <w:rFonts w:ascii="Times New Roman" w:eastAsia="MS Mincho" w:hAnsi="Times New Roman" w:cs="Times New Roman"/>
      <w:noProof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57309"/>
    <w:rPr>
      <w:rFonts w:ascii="Times New Roman" w:eastAsia="Arial Unicode MS" w:hAnsi="Times New Roman" w:cs="Times New Roman"/>
      <w:b/>
      <w:bCs/>
      <w:noProof/>
      <w:sz w:val="24"/>
      <w:szCs w:val="24"/>
      <w:lang w:eastAsia="ru-RU"/>
    </w:rPr>
  </w:style>
  <w:style w:type="character" w:customStyle="1" w:styleId="12">
    <w:name w:val="Заголовок №1 (2)"/>
    <w:basedOn w:val="a0"/>
    <w:rsid w:val="0043171E"/>
    <w:rPr>
      <w:b/>
      <w:bCs/>
      <w:sz w:val="27"/>
      <w:szCs w:val="27"/>
      <w:lang w:bidi="ar-SA"/>
    </w:rPr>
  </w:style>
  <w:style w:type="character" w:styleId="af">
    <w:name w:val="Strong"/>
    <w:uiPriority w:val="22"/>
    <w:qFormat/>
    <w:rsid w:val="0051759C"/>
    <w:rPr>
      <w:b/>
      <w:bCs/>
    </w:rPr>
  </w:style>
  <w:style w:type="paragraph" w:styleId="23">
    <w:name w:val="Body Text Indent 2"/>
    <w:basedOn w:val="a"/>
    <w:link w:val="24"/>
    <w:uiPriority w:val="99"/>
    <w:semiHidden/>
    <w:unhideWhenUsed/>
    <w:rsid w:val="005D04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D04AD"/>
    <w:rPr>
      <w:rFonts w:ascii="Calibri" w:hAnsi="Calibri" w:cs="Times New Roman"/>
      <w:bCs/>
      <w:sz w:val="24"/>
      <w:szCs w:val="2"/>
    </w:rPr>
  </w:style>
  <w:style w:type="paragraph" w:styleId="3">
    <w:name w:val="Body Text Indent 3"/>
    <w:basedOn w:val="a"/>
    <w:link w:val="30"/>
    <w:uiPriority w:val="99"/>
    <w:semiHidden/>
    <w:unhideWhenUsed/>
    <w:rsid w:val="00342A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2A0B"/>
    <w:rPr>
      <w:rFonts w:ascii="Calibri" w:hAnsi="Calibri" w:cs="Times New Roman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C6C"/>
    <w:rPr>
      <w:rFonts w:ascii="Calibri" w:hAnsi="Calibri" w:cs="Times New Roman"/>
      <w:bCs/>
      <w:sz w:val="24"/>
      <w:szCs w:val="2"/>
    </w:rPr>
  </w:style>
  <w:style w:type="paragraph" w:styleId="2">
    <w:name w:val="heading 2"/>
    <w:basedOn w:val="a"/>
    <w:next w:val="a"/>
    <w:link w:val="20"/>
    <w:qFormat/>
    <w:rsid w:val="00F5730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b/>
      <w:noProof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C6C"/>
    <w:pPr>
      <w:spacing w:after="0" w:line="240" w:lineRule="auto"/>
    </w:pPr>
    <w:rPr>
      <w:rFonts w:ascii="Calibri" w:hAnsi="Calibri" w:cs="Times New Roman"/>
      <w:bCs/>
      <w:sz w:val="24"/>
      <w:szCs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AE1C6C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Основной текст (2) + Интервал 2 pt"/>
    <w:rsid w:val="00AE1C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/>
    </w:rPr>
  </w:style>
  <w:style w:type="paragraph" w:customStyle="1" w:styleId="22">
    <w:name w:val="Основной текст (2)"/>
    <w:basedOn w:val="a"/>
    <w:link w:val="21"/>
    <w:rsid w:val="00AE1C6C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Theme="minorHAnsi" w:eastAsia="Times New Roman" w:hAnsiTheme="minorHAnsi" w:cstheme="minorBidi"/>
      <w:b/>
      <w:spacing w:val="8"/>
      <w:sz w:val="22"/>
      <w:szCs w:val="22"/>
    </w:rPr>
  </w:style>
  <w:style w:type="paragraph" w:styleId="a4">
    <w:name w:val="List Paragraph"/>
    <w:basedOn w:val="a"/>
    <w:uiPriority w:val="99"/>
    <w:qFormat/>
    <w:rsid w:val="00AE1C6C"/>
    <w:pPr>
      <w:spacing w:after="200" w:line="276" w:lineRule="auto"/>
      <w:ind w:left="720"/>
      <w:contextualSpacing/>
    </w:pPr>
    <w:rPr>
      <w:rFonts w:eastAsia="Calibri"/>
      <w:bCs w:val="0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1C6C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b">
    <w:name w:val="No Spacing"/>
    <w:link w:val="ac"/>
    <w:uiPriority w:val="1"/>
    <w:qFormat/>
    <w:rsid w:val="009608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link w:val="ab"/>
    <w:uiPriority w:val="1"/>
    <w:locked/>
    <w:rsid w:val="00960846"/>
    <w:rPr>
      <w:rFonts w:ascii="Calibri" w:eastAsia="Times New Roman" w:hAnsi="Calibri" w:cs="Times New Roman"/>
      <w:lang w:val="ru-RU" w:eastAsia="ru-RU"/>
    </w:rPr>
  </w:style>
  <w:style w:type="paragraph" w:styleId="ad">
    <w:name w:val="Body Text"/>
    <w:basedOn w:val="a"/>
    <w:link w:val="ae"/>
    <w:rsid w:val="00991777"/>
    <w:pPr>
      <w:suppressAutoHyphens/>
      <w:spacing w:after="0" w:line="240" w:lineRule="auto"/>
      <w:jc w:val="both"/>
    </w:pPr>
    <w:rPr>
      <w:rFonts w:ascii="Times New Roman" w:eastAsia="MS Mincho" w:hAnsi="Times New Roman"/>
      <w:bCs w:val="0"/>
      <w:noProof/>
      <w:sz w:val="28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991777"/>
    <w:rPr>
      <w:rFonts w:ascii="Times New Roman" w:eastAsia="MS Mincho" w:hAnsi="Times New Roman" w:cs="Times New Roman"/>
      <w:noProof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57309"/>
    <w:rPr>
      <w:rFonts w:ascii="Times New Roman" w:eastAsia="Arial Unicode MS" w:hAnsi="Times New Roman" w:cs="Times New Roman"/>
      <w:b/>
      <w:bCs/>
      <w:noProof/>
      <w:sz w:val="24"/>
      <w:szCs w:val="24"/>
      <w:lang w:eastAsia="ru-RU"/>
    </w:rPr>
  </w:style>
  <w:style w:type="character" w:customStyle="1" w:styleId="12">
    <w:name w:val="Заголовок №1 (2)"/>
    <w:basedOn w:val="a0"/>
    <w:rsid w:val="0043171E"/>
    <w:rPr>
      <w:b/>
      <w:bCs/>
      <w:sz w:val="27"/>
      <w:szCs w:val="27"/>
      <w:lang w:bidi="ar-SA"/>
    </w:rPr>
  </w:style>
  <w:style w:type="character" w:styleId="af">
    <w:name w:val="Strong"/>
    <w:uiPriority w:val="22"/>
    <w:qFormat/>
    <w:rsid w:val="0051759C"/>
    <w:rPr>
      <w:b/>
      <w:bCs/>
    </w:rPr>
  </w:style>
  <w:style w:type="paragraph" w:styleId="23">
    <w:name w:val="Body Text Indent 2"/>
    <w:basedOn w:val="a"/>
    <w:link w:val="24"/>
    <w:uiPriority w:val="99"/>
    <w:semiHidden/>
    <w:unhideWhenUsed/>
    <w:rsid w:val="005D04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D04AD"/>
    <w:rPr>
      <w:rFonts w:ascii="Calibri" w:hAnsi="Calibri" w:cs="Times New Roman"/>
      <w:bCs/>
      <w:sz w:val="24"/>
      <w:szCs w:val="2"/>
    </w:rPr>
  </w:style>
  <w:style w:type="paragraph" w:styleId="3">
    <w:name w:val="Body Text Indent 3"/>
    <w:basedOn w:val="a"/>
    <w:link w:val="30"/>
    <w:uiPriority w:val="99"/>
    <w:semiHidden/>
    <w:unhideWhenUsed/>
    <w:rsid w:val="00342A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2A0B"/>
    <w:rPr>
      <w:rFonts w:ascii="Calibri" w:hAnsi="Calibri" w:cs="Times New Roman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15F6-46A1-4186-B231-F12D6D72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20</Pages>
  <Words>23390</Words>
  <Characters>13333</Characters>
  <Application>Microsoft Office Word</Application>
  <DocSecurity>0</DocSecurity>
  <Lines>111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</cp:lastModifiedBy>
  <cp:revision>36</cp:revision>
  <cp:lastPrinted>2026-06-24T08:25:00Z</cp:lastPrinted>
  <dcterms:created xsi:type="dcterms:W3CDTF">2024-04-03T11:55:00Z</dcterms:created>
  <dcterms:modified xsi:type="dcterms:W3CDTF">2026-06-24T08:30:00Z</dcterms:modified>
</cp:coreProperties>
</file>